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DF" w:rsidRDefault="00620DDF" w:rsidP="00B0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20DD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53275" cy="8160385"/>
            <wp:effectExtent l="0" t="0" r="0" b="0"/>
            <wp:docPr id="1" name="Рисунок 1" descr="C:\Users\SSD\Desktop\сканы\Jpeg\200202-200924_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D\Desktop\сканы\Jpeg\200202-200924_p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0DDF" w:rsidRDefault="00620DDF" w:rsidP="00B0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DDF" w:rsidRDefault="00620DDF" w:rsidP="00B0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DDF" w:rsidRDefault="00620DDF" w:rsidP="00B0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DDF" w:rsidRDefault="00620DDF" w:rsidP="00B0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101" w:rsidRPr="00726D1C" w:rsidRDefault="00B80101" w:rsidP="00B0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80101" w:rsidRPr="007E6940" w:rsidRDefault="00B80101" w:rsidP="00B801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121E" w:rsidRPr="00761BE1" w:rsidRDefault="00B80101" w:rsidP="00FA1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FA121E" w:rsidRPr="00761BE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физической культуре для 4 класс</w:t>
      </w:r>
      <w:r w:rsidR="00FA12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A121E" w:rsidRPr="00761BE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требований к планируемым результатам освоения Основной общеобразовательной программы МБОУ </w:t>
      </w:r>
      <w:proofErr w:type="spellStart"/>
      <w:r w:rsidR="00FA121E">
        <w:rPr>
          <w:rFonts w:ascii="Times New Roman" w:hAnsi="Times New Roman" w:cs="Times New Roman"/>
          <w:color w:val="000000"/>
          <w:sz w:val="24"/>
          <w:szCs w:val="24"/>
        </w:rPr>
        <w:t>Сортовс</w:t>
      </w:r>
      <w:r w:rsidR="00FA121E" w:rsidRPr="00761BE1">
        <w:rPr>
          <w:rFonts w:ascii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FA121E" w:rsidRPr="00761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2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121E" w:rsidRPr="00761BE1">
        <w:rPr>
          <w:rFonts w:ascii="Times New Roman" w:hAnsi="Times New Roman" w:cs="Times New Roman"/>
          <w:color w:val="000000"/>
          <w:sz w:val="24"/>
          <w:szCs w:val="24"/>
        </w:rPr>
        <w:t>ОШ, реализующей ФГОС на уровне начального общего образования.</w:t>
      </w:r>
    </w:p>
    <w:p w:rsidR="00FA121E" w:rsidRPr="00683ED2" w:rsidRDefault="00FA121E" w:rsidP="00FA1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hAnsi="Times New Roman" w:cs="Times New Roman"/>
          <w:color w:val="000000"/>
          <w:sz w:val="24"/>
          <w:szCs w:val="24"/>
        </w:rPr>
        <w:t>Место учебного предмета «Физическая культура» в учебном плане – обязательная часть.</w:t>
      </w:r>
    </w:p>
    <w:p w:rsidR="00FA121E" w:rsidRPr="00683ED2" w:rsidRDefault="00FA121E" w:rsidP="00FA1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ED2">
        <w:rPr>
          <w:rFonts w:ascii="Times New Roman" w:hAnsi="Times New Roman" w:cs="Times New Roman"/>
          <w:color w:val="000000"/>
          <w:sz w:val="24"/>
          <w:szCs w:val="24"/>
        </w:rPr>
        <w:t>Уровень подготовки учащихся – базовый.</w:t>
      </w:r>
    </w:p>
    <w:p w:rsidR="00FA121E" w:rsidRPr="00683ED2" w:rsidRDefault="00FA121E" w:rsidP="00FA1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ED2">
        <w:rPr>
          <w:rFonts w:ascii="Times New Roman" w:hAnsi="Times New Roman" w:cs="Times New Roman"/>
          <w:color w:val="000000"/>
          <w:sz w:val="24"/>
          <w:szCs w:val="24"/>
        </w:rPr>
        <w:t>Количество учебных часов,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которые рассчитана программа -3 часа</w:t>
      </w:r>
      <w:r w:rsidRPr="00683ED2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</w:t>
      </w:r>
    </w:p>
    <w:p w:rsidR="00FA121E" w:rsidRPr="00683ED2" w:rsidRDefault="00FA121E" w:rsidP="00FA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21E" w:rsidRDefault="00FA121E" w:rsidP="00FA1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E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A121E" w:rsidRPr="004316BB" w:rsidRDefault="00FA121E" w:rsidP="00FA121E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>Общие п</w:t>
      </w: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>редметные результаты</w:t>
      </w:r>
    </w:p>
    <w:p w:rsidR="00FA121E" w:rsidRPr="005B2A19" w:rsidRDefault="00FA121E" w:rsidP="00FA12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-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A121E" w:rsidRPr="00E85F80" w:rsidRDefault="00FA121E" w:rsidP="00FA121E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- </w:t>
      </w:r>
      <w:r w:rsidRPr="00E85F80"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овладение умениями организовывать </w:t>
      </w:r>
      <w:proofErr w:type="spellStart"/>
      <w:r w:rsidRPr="00E85F80">
        <w:rPr>
          <w:rFonts w:ascii="Times New Roman" w:eastAsia="Calibri" w:hAnsi="Times New Roman" w:cs="Times New Roman"/>
          <w:color w:val="1D1D1D"/>
          <w:sz w:val="24"/>
          <w:szCs w:val="24"/>
        </w:rPr>
        <w:t>здоровьесберегающую</w:t>
      </w:r>
      <w:proofErr w:type="spellEnd"/>
      <w:r w:rsidRPr="00E85F80"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 жизнедеятельность (режим дня, утренняя зарядка, оздо</w:t>
      </w:r>
      <w:r w:rsidRPr="00E85F80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ровительные мероприятия, подвижные игры и т.д.);</w:t>
      </w:r>
    </w:p>
    <w:p w:rsidR="00FA121E" w:rsidRDefault="00FA121E" w:rsidP="00FA12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-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B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B3"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r>
        <w:rPr>
          <w:rFonts w:ascii="Times New Roman" w:hAnsi="Times New Roman" w:cs="Times New Roman"/>
          <w:sz w:val="24"/>
          <w:szCs w:val="24"/>
          <w:u w:val="single"/>
        </w:rPr>
        <w:t>об</w:t>
      </w:r>
      <w:r w:rsidRPr="00937AB3">
        <w:rPr>
          <w:rFonts w:ascii="Times New Roman" w:hAnsi="Times New Roman" w:cs="Times New Roman"/>
          <w:sz w:val="24"/>
          <w:szCs w:val="24"/>
          <w:u w:val="single"/>
        </w:rPr>
        <w:t>уча</w:t>
      </w:r>
      <w:r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937AB3">
        <w:rPr>
          <w:rFonts w:ascii="Times New Roman" w:hAnsi="Times New Roman" w:cs="Times New Roman"/>
          <w:sz w:val="24"/>
          <w:szCs w:val="24"/>
          <w:u w:val="single"/>
        </w:rPr>
        <w:t>щегося будут сформированы: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установка на здоровый образ жизни.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84EAC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мотивации учения;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адекватного понимания причин успешности/неуспешности учебной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положительной адекватной дифференцированной самооценки на основе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критерия успешности реализации социальной роли «хорошего ученика»;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компетентности в реализации основ гражданской идентичности в поступках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морального сознания на конвенциональном уровне, способности к решению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моральных дилемм на основе учета позиций партнеров в общении, ориентации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на их мотивы и чувства, устойчивое следование в поведении моральным нормам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и этическим требованиям;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установки на здоровый образ жизни и реализации ее в реальном поведении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поступках;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осознанных устойчивых эстетических предпочтений и ориентации на искусство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как значимую сферу человеческой жизни;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lastRenderedPageBreak/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эмпатии как осознанного понимания чувств других людей и сопереживания им,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выражающихся в поступках, направленных на помощь другим и обеспечение 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благополучия.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F8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3A0CA3" w:rsidRPr="00557DF8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</w:t>
      </w:r>
      <w:r w:rsidRPr="00557DF8">
        <w:rPr>
          <w:rFonts w:ascii="Times New Roman" w:hAnsi="Times New Roman" w:cs="Times New Roman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557DF8">
        <w:rPr>
          <w:rFonts w:ascii="Times New Roman" w:hAnsi="Times New Roman" w:cs="Times New Roman"/>
          <w:sz w:val="24"/>
          <w:szCs w:val="24"/>
          <w:u w:val="single"/>
        </w:rPr>
        <w:t>щийся научится: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людей.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самостоятельно учитывать выделенные учителем ориентиры действия в новом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учебном материале;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осуществлять констатирующий и предвосхищающий контроль по результату и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способу действия, актуальный контроль на уровне произвольного внимания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284EAC">
        <w:rPr>
          <w:rFonts w:ascii="Times New Roman" w:hAnsi="Times New Roman" w:cs="Times New Roman"/>
          <w:i/>
          <w:sz w:val="24"/>
          <w:szCs w:val="24"/>
        </w:rPr>
        <w:t>самостоятельно оценивать правильность выполнения действия и вносить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необходимые коррективы в исполнение как по ходу его реализации, так и в конце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действия.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DF8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</w:t>
      </w:r>
      <w:r w:rsidRPr="00557DF8">
        <w:rPr>
          <w:rFonts w:ascii="Times New Roman" w:hAnsi="Times New Roman" w:cs="Times New Roman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557DF8">
        <w:rPr>
          <w:rFonts w:ascii="Times New Roman" w:hAnsi="Times New Roman" w:cs="Times New Roman"/>
          <w:sz w:val="24"/>
          <w:szCs w:val="24"/>
          <w:u w:val="single"/>
        </w:rPr>
        <w:t>щийся</w:t>
      </w:r>
      <w:r w:rsidRPr="00937AB3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себе самом, в том числе с помощью инструментов ИКТ;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признаков.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с использованием ресурсов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библиотек и сети Интернет;</w:t>
      </w:r>
    </w:p>
    <w:p w:rsidR="003A0CA3" w:rsidRPr="00284EAC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i/>
          <w:sz w:val="24"/>
          <w:szCs w:val="24"/>
        </w:rPr>
        <w:t></w:t>
      </w:r>
      <w:r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Symbol" w:hAnsi="Symbol" w:cs="Symbol"/>
          <w:i/>
          <w:sz w:val="24"/>
          <w:szCs w:val="24"/>
        </w:rPr>
        <w:t></w:t>
      </w:r>
      <w:r w:rsidRPr="00284EAC">
        <w:rPr>
          <w:rFonts w:ascii="Times New Roman" w:hAnsi="Times New Roman" w:cs="Times New Roman"/>
          <w:i/>
          <w:sz w:val="24"/>
          <w:szCs w:val="24"/>
        </w:rPr>
        <w:t>строить логическое рассуждение, включающее установление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EAC">
        <w:rPr>
          <w:rFonts w:ascii="Times New Roman" w:hAnsi="Times New Roman" w:cs="Times New Roman"/>
          <w:i/>
          <w:sz w:val="24"/>
          <w:szCs w:val="24"/>
        </w:rPr>
        <w:t>причинно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84EAC">
        <w:rPr>
          <w:rFonts w:ascii="Times New Roman" w:hAnsi="Times New Roman" w:cs="Times New Roman"/>
          <w:i/>
          <w:sz w:val="24"/>
          <w:szCs w:val="24"/>
        </w:rPr>
        <w:t>следственных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связей.</w:t>
      </w:r>
    </w:p>
    <w:p w:rsidR="003A0CA3" w:rsidRPr="00937AB3" w:rsidRDefault="003A0CA3" w:rsidP="003A0CA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DF8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A0CA3" w:rsidRPr="00636B2F" w:rsidRDefault="003A0CA3" w:rsidP="003A0CA3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B2F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контролировать действия партнера.</w:t>
      </w:r>
    </w:p>
    <w:p w:rsidR="003A0CA3" w:rsidRPr="000D0252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EAC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0CA3" w:rsidRPr="000D0252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252">
        <w:rPr>
          <w:rFonts w:ascii="Symbol" w:hAnsi="Symbol" w:cs="Symbol"/>
          <w:i/>
          <w:sz w:val="24"/>
          <w:szCs w:val="24"/>
        </w:rPr>
        <w:t>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Times New Roman" w:hAnsi="Times New Roman" w:cs="Times New Roman"/>
          <w:i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3A0CA3" w:rsidRPr="000D0252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252">
        <w:rPr>
          <w:rFonts w:ascii="Symbol" w:hAnsi="Symbol" w:cs="Symbol"/>
          <w:i/>
          <w:sz w:val="24"/>
          <w:szCs w:val="24"/>
        </w:rPr>
        <w:t>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Times New Roman" w:hAnsi="Times New Roman" w:cs="Times New Roman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3A0CA3" w:rsidRPr="000D0252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252">
        <w:rPr>
          <w:rFonts w:ascii="Symbol" w:hAnsi="Symbol" w:cs="Symbol"/>
          <w:i/>
          <w:sz w:val="24"/>
          <w:szCs w:val="24"/>
        </w:rPr>
        <w:lastRenderedPageBreak/>
        <w:t>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Times New Roman" w:hAnsi="Times New Roman" w:cs="Times New Roman"/>
          <w:i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A0CA3" w:rsidRPr="000D0252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D0252">
        <w:rPr>
          <w:rFonts w:ascii="Symbol" w:hAnsi="Symbol" w:cs="Symbol"/>
          <w:i/>
          <w:sz w:val="24"/>
          <w:szCs w:val="24"/>
        </w:rPr>
        <w:t>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Times New Roman" w:hAnsi="Times New Roman" w:cs="Times New Roman"/>
          <w:i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A0CA3" w:rsidRDefault="003A0CA3" w:rsidP="003A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252">
        <w:rPr>
          <w:rFonts w:ascii="Symbol" w:hAnsi="Symbol" w:cs="Symbol"/>
          <w:i/>
          <w:sz w:val="24"/>
          <w:szCs w:val="24"/>
        </w:rPr>
        <w:t>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Symbol" w:hAnsi="Symbol" w:cs="Symbol"/>
          <w:i/>
          <w:sz w:val="24"/>
          <w:szCs w:val="24"/>
        </w:rPr>
        <w:t></w:t>
      </w:r>
      <w:r w:rsidRPr="000D0252">
        <w:rPr>
          <w:rFonts w:ascii="Times New Roman" w:hAnsi="Times New Roman" w:cs="Times New Roman"/>
          <w:i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3A0CA3" w:rsidRPr="00D42507" w:rsidRDefault="003A0CA3" w:rsidP="003A0C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37AB3">
        <w:rPr>
          <w:rFonts w:ascii="Times New Roman" w:hAnsi="Times New Roman" w:cs="Times New Roman"/>
          <w:b/>
          <w:bCs/>
          <w:sz w:val="24"/>
          <w:szCs w:val="24"/>
        </w:rPr>
        <w:t>редметные результаты</w:t>
      </w:r>
    </w:p>
    <w:p w:rsidR="003A0CA3" w:rsidRPr="005202D1" w:rsidRDefault="003A0CA3" w:rsidP="003A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«Знания о физической культуре»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202D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научится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ориентироваться в понятиях «физическая культура», «режим дня»; характеризовать роль и значение утренней гимнастики, физкультминуток и </w:t>
      </w:r>
      <w:proofErr w:type="spellStart"/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раскрывать на примерах положительное влияние занятий физической культурой на физическое и личностное развитие;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понятии «физическая подготовка», характеризовать основные физические качества и различать их между собой;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BD23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Обучающийся получит возможность научиться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3A0CA3" w:rsidRPr="003325F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</w:t>
      </w:r>
      <w:proofErr w:type="spellStart"/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внешнешкольной</w:t>
      </w:r>
      <w:proofErr w:type="spellEnd"/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деятельности, показателей здоровья, физического развития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физической подготовленности.</w:t>
      </w:r>
    </w:p>
    <w:p w:rsidR="003A0CA3" w:rsidRPr="005202D1" w:rsidRDefault="003A0CA3" w:rsidP="003A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«Способы физкультурной деятельности»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202D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научится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подвижные игры и простейшие соревнования во время отдыха, соблюдать правила взаимодействия с игроками;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-измерять показатели здоровья физического развития и физической подготовленности, вести систематические наблюдения за их динамикой.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BD23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Обучающийся получит возможность научиться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0CA3" w:rsidRPr="003325F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-выполнять простейшие приемы оказания доврачебной помощи при травмах и ушибах.</w:t>
      </w:r>
    </w:p>
    <w:p w:rsidR="003A0CA3" w:rsidRDefault="003A0CA3" w:rsidP="003A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«Физическое совершенствование»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202D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Обучающийся научится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упражнения по коррекции и профилактике нарушения зрения и осанки, упражнения на развитие физических качеств;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тестовые упражнения для оценки динамики индивидуального развития основных физических качеств;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организующие строевые команды и приемы;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0CA3" w:rsidRPr="005202D1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акробатические упражнения;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3A0CA3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BD23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Обучающийся получит возможность научиться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-сохранять правильную ос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анку, оптимальное телосложение;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-выполнять эстетически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красиво гимнастические и акробатические комбинации;</w:t>
      </w:r>
    </w:p>
    <w:p w:rsidR="003A0CA3" w:rsidRPr="00BD2349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-играть в баскетбол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волейбол по упрощенным правилам</w:t>
      </w:r>
    </w:p>
    <w:p w:rsidR="003A0CA3" w:rsidRPr="00EB214E" w:rsidRDefault="003A0CA3" w:rsidP="003A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-оцени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вать величину нагрузки (большая, </w:t>
      </w:r>
      <w:r w:rsidRPr="00BD23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средняя, малая) по частоте пульса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 помощью специальной таблицы).</w:t>
      </w:r>
    </w:p>
    <w:p w:rsidR="003A0CA3" w:rsidRPr="003A0CA3" w:rsidRDefault="003A0CA3" w:rsidP="003A0CA3">
      <w:pPr>
        <w:spacing w:after="0" w:line="240" w:lineRule="auto"/>
        <w:ind w:firstLine="56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A0CA3" w:rsidRPr="00B4440B" w:rsidRDefault="003A0CA3" w:rsidP="00FA121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2d11729145730a23995baa73f260d7d1f32d736c"/>
      <w:bookmarkStart w:id="2" w:name="5"/>
      <w:bookmarkEnd w:id="1"/>
      <w:bookmarkEnd w:id="2"/>
    </w:p>
    <w:tbl>
      <w:tblPr>
        <w:tblpPr w:leftFromText="180" w:rightFromText="180" w:vertAnchor="text" w:horzAnchor="margin" w:tblpY="-1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141"/>
        <w:gridCol w:w="1113"/>
        <w:gridCol w:w="1060"/>
        <w:gridCol w:w="1146"/>
        <w:gridCol w:w="1113"/>
        <w:gridCol w:w="1030"/>
      </w:tblGrid>
      <w:tr w:rsidR="00FA121E" w:rsidRPr="00B4440B" w:rsidTr="00FA121E">
        <w:tc>
          <w:tcPr>
            <w:tcW w:w="3251" w:type="dxa"/>
            <w:vMerge w:val="restart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6603" w:type="dxa"/>
            <w:gridSpan w:val="6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FA121E" w:rsidRPr="00B4440B" w:rsidTr="00FA121E">
        <w:tc>
          <w:tcPr>
            <w:tcW w:w="3251" w:type="dxa"/>
            <w:vMerge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06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146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03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FA121E" w:rsidRPr="00B4440B" w:rsidTr="00FA121E">
        <w:tc>
          <w:tcPr>
            <w:tcW w:w="3251" w:type="dxa"/>
            <w:vMerge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3289" w:type="dxa"/>
            <w:gridSpan w:val="3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A121E" w:rsidRPr="00B4440B" w:rsidTr="00FA121E">
        <w:tc>
          <w:tcPr>
            <w:tcW w:w="3251" w:type="dxa"/>
          </w:tcPr>
          <w:p w:rsidR="00FA121E" w:rsidRPr="00B4440B" w:rsidRDefault="00FA121E" w:rsidP="00FA1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141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21E" w:rsidRPr="00B4440B" w:rsidTr="00FA121E">
        <w:tc>
          <w:tcPr>
            <w:tcW w:w="3251" w:type="dxa"/>
          </w:tcPr>
          <w:p w:rsidR="00FA121E" w:rsidRPr="00B4440B" w:rsidRDefault="00FA121E" w:rsidP="00FA1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141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A121E" w:rsidRPr="00B4440B" w:rsidTr="00FA121E">
        <w:tc>
          <w:tcPr>
            <w:tcW w:w="3251" w:type="dxa"/>
          </w:tcPr>
          <w:p w:rsidR="00FA121E" w:rsidRPr="00B4440B" w:rsidRDefault="00FA121E" w:rsidP="00FA1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440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141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106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146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03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11.5</w:t>
            </w:r>
          </w:p>
        </w:tc>
      </w:tr>
      <w:tr w:rsidR="00FA121E" w:rsidRPr="00B4440B" w:rsidTr="00FA121E">
        <w:tc>
          <w:tcPr>
            <w:tcW w:w="3251" w:type="dxa"/>
          </w:tcPr>
          <w:p w:rsidR="00FA121E" w:rsidRPr="00B4440B" w:rsidRDefault="00FA121E" w:rsidP="00FA1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440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1000 м</w:t>
              </w:r>
            </w:smartTag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, мин. С</w:t>
            </w:r>
          </w:p>
        </w:tc>
        <w:tc>
          <w:tcPr>
            <w:tcW w:w="1141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4.30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06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5.30</w:t>
            </w:r>
          </w:p>
        </w:tc>
        <w:tc>
          <w:tcPr>
            <w:tcW w:w="1146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113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1030" w:type="dxa"/>
          </w:tcPr>
          <w:p w:rsidR="00FA121E" w:rsidRPr="00B4440B" w:rsidRDefault="00FA121E" w:rsidP="00FA1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0B">
              <w:rPr>
                <w:rFonts w:ascii="Times New Roman" w:hAnsi="Times New Roman" w:cs="Times New Roman"/>
                <w:bCs/>
                <w:sz w:val="24"/>
                <w:szCs w:val="24"/>
              </w:rPr>
              <w:t>6.30</w:t>
            </w:r>
          </w:p>
        </w:tc>
      </w:tr>
    </w:tbl>
    <w:p w:rsidR="003A0CA3" w:rsidRPr="00B4440B" w:rsidRDefault="003A0CA3" w:rsidP="003A0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3A0CA3" w:rsidRDefault="003A0CA3" w:rsidP="003A0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CA3" w:rsidRDefault="003A0CA3" w:rsidP="003A0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A2C5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>Знания о физической культуре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 xml:space="preserve">Физическая культура.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</w:t>
      </w: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 лазанье, ползание.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Правила предупреждения травматизма во время занятий фи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 xml:space="preserve">Из истории физической культуры.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История развития фи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 xml:space="preserve">Физические упражнения.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Физические упражнения, их вли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>Способы физкультурной деятельности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 xml:space="preserve">Самостоятельные занятия.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Составление режима дня. Вы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A0CA3" w:rsidRPr="005B2A19" w:rsidRDefault="003A0CA3" w:rsidP="003A0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Измерение длины и мас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 xml:space="preserve">сы тела, показателей осанки и физических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lastRenderedPageBreak/>
        <w:t>качеств. Измерение частоты сердечных сокращений во время выполнения физиче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ских упражнений.</w:t>
      </w:r>
    </w:p>
    <w:p w:rsidR="003A0CA3" w:rsidRPr="005B2A19" w:rsidRDefault="003A0CA3" w:rsidP="003A0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5B2A19">
        <w:rPr>
          <w:rFonts w:ascii="Times New Roman" w:eastAsia="Calibri" w:hAnsi="Times New Roman" w:cs="Times New Roman"/>
          <w:sz w:val="24"/>
          <w:szCs w:val="24"/>
        </w:rPr>
        <w:t>Организация и про</w:t>
      </w:r>
      <w:r w:rsidRPr="005B2A19">
        <w:rPr>
          <w:rFonts w:ascii="Times New Roman" w:eastAsia="Calibri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5B2A19">
        <w:rPr>
          <w:rFonts w:ascii="Times New Roman" w:eastAsia="Calibri" w:hAnsi="Times New Roman" w:cs="Times New Roman"/>
          <w:sz w:val="24"/>
          <w:szCs w:val="24"/>
        </w:rPr>
        <w:softHyphen/>
        <w:t>тивных залах).</w:t>
      </w:r>
    </w:p>
    <w:p w:rsidR="003A0CA3" w:rsidRPr="005B2A19" w:rsidRDefault="003A0CA3" w:rsidP="003A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A0CA3" w:rsidRPr="005B2A19" w:rsidRDefault="003A0CA3" w:rsidP="003A0C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3A0CA3" w:rsidRPr="005B2A19" w:rsidRDefault="003A0CA3" w:rsidP="003A0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A19">
        <w:rPr>
          <w:rFonts w:ascii="Times New Roman" w:eastAsia="Calibri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5B2A19">
        <w:rPr>
          <w:rFonts w:ascii="Times New Roman" w:eastAsia="Calibri" w:hAnsi="Times New Roman" w:cs="Times New Roman"/>
          <w:sz w:val="24"/>
          <w:szCs w:val="24"/>
        </w:rPr>
        <w:softHyphen/>
        <w:t>рушений осанки.</w:t>
      </w:r>
    </w:p>
    <w:p w:rsidR="003A0CA3" w:rsidRPr="005B2A19" w:rsidRDefault="003A0CA3" w:rsidP="003A0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A19">
        <w:rPr>
          <w:rFonts w:ascii="Times New Roman" w:eastAsia="Calibri" w:hAnsi="Times New Roman" w:cs="Times New Roman"/>
          <w:sz w:val="24"/>
          <w:szCs w:val="24"/>
        </w:rPr>
        <w:t>Комплексы упражнений на развитие физических качеств.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A19">
        <w:rPr>
          <w:rFonts w:ascii="Times New Roman" w:eastAsia="Calibri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t>Спортивно-оздоровительная деятельность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 xml:space="preserve">Гимнастика с основами акробатики. </w:t>
      </w: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>Организующие ко</w:t>
      </w: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softHyphen/>
        <w:t xml:space="preserve">манды и приемы.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Строевые действия в шеренге и колонне; вы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полнение строевых команд.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Акробатические упражнения.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Акробатические комбинации.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Например: 1) мост из поло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жения лёжа на спине, опуститься в исходное положение, пере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A0CA3" w:rsidRPr="005B2A19" w:rsidRDefault="003A0CA3" w:rsidP="003A0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Упражнения на низкой гимнастической перекладине: </w:t>
      </w:r>
      <w:r>
        <w:rPr>
          <w:rFonts w:ascii="Times New Roman" w:eastAsia="Calibri" w:hAnsi="Times New Roman" w:cs="Times New Roman"/>
          <w:color w:val="1D1D1D"/>
          <w:sz w:val="24"/>
          <w:szCs w:val="24"/>
        </w:rPr>
        <w:t>висы.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Гимнастические упражнения прикладного характера.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Прыжки со скакалкой. Передвижение по гимнастической стен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перелезания</w:t>
      </w:r>
      <w:proofErr w:type="spellEnd"/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, </w:t>
      </w:r>
      <w:proofErr w:type="spellStart"/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переползания</w:t>
      </w:r>
      <w:proofErr w:type="spellEnd"/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, передвижение по наклонной гим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настической скамейке.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 xml:space="preserve">Лёгкая атлетика. </w:t>
      </w: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Беговые упражнения: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с высоким под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ниманием бедра, прыжками и с ускорением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  <w:vertAlign w:val="subscript"/>
          <w:lang w:val="en-US"/>
        </w:rPr>
        <w:t>v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ночный бег; высокий старт с последующим ускорением.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Прыжковые упражнения: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Броски: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большого мяча (1кг) на дальность разными спосо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бами.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Метание: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малого мяча в вертикальную цель и на дальность.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 xml:space="preserve">Подвижные и спортивные игры. </w:t>
      </w: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>На материале гимна</w:t>
      </w: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softHyphen/>
        <w:t xml:space="preserve">стики с основами акробатики: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игровые задания с использо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На материале легкой атлетики: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>На материале спортивных игр.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Футбол: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удар по неподвижному и катящемуся мячу; оста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3A0CA3" w:rsidRPr="005B2A19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Баскетбол: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A0CA3" w:rsidRPr="007D3A82" w:rsidRDefault="003A0CA3" w:rsidP="003A0CA3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 w:rsidRPr="005B2A19">
        <w:rPr>
          <w:rFonts w:ascii="Times New Roman" w:eastAsia="Calibri" w:hAnsi="Times New Roman" w:cs="Times New Roman"/>
          <w:i/>
          <w:iCs/>
          <w:color w:val="1D1D1D"/>
          <w:sz w:val="24"/>
          <w:szCs w:val="24"/>
        </w:rPr>
        <w:t xml:space="preserve">Волейбол: 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t>подбрасывание мяча; подача мяча; приём и пере</w:t>
      </w:r>
      <w:r w:rsidRPr="005B2A19">
        <w:rPr>
          <w:rFonts w:ascii="Times New Roman" w:eastAsia="Calibri" w:hAnsi="Times New Roman" w:cs="Times New Roman"/>
          <w:color w:val="1D1D1D"/>
          <w:sz w:val="24"/>
          <w:szCs w:val="24"/>
        </w:rPr>
        <w:softHyphen/>
        <w:t>дача мяча; подвижн</w:t>
      </w:r>
      <w:r>
        <w:rPr>
          <w:rFonts w:ascii="Times New Roman" w:eastAsia="Calibri" w:hAnsi="Times New Roman" w:cs="Times New Roman"/>
          <w:color w:val="1D1D1D"/>
          <w:sz w:val="24"/>
          <w:szCs w:val="24"/>
        </w:rPr>
        <w:t>ые игры на материале волейбола</w:t>
      </w:r>
    </w:p>
    <w:p w:rsidR="00726D1C" w:rsidRPr="00D72EC6" w:rsidRDefault="00726D1C" w:rsidP="0072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726D1C" w:rsidRPr="00761BE1" w:rsidRDefault="00726D1C" w:rsidP="0072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упражнениями. Закаливание организма (воздушные и солнечные ванны,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пание в естественных водоемах).</w:t>
      </w:r>
    </w:p>
    <w:p w:rsidR="00726D1C" w:rsidRPr="00761BE1" w:rsidRDefault="00726D1C" w:rsidP="0072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физкультурной деятельности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апинах и ссадинах, потертостях.</w:t>
      </w:r>
    </w:p>
    <w:p w:rsidR="00726D1C" w:rsidRPr="00761BE1" w:rsidRDefault="00726D1C" w:rsidP="0072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Гимнастика с основами акробатики 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Акробатические упражнения: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упор присев, кувырок вперед.</w:t>
      </w:r>
    </w:p>
    <w:p w:rsidR="00726D1C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Легкая атлетика</w:t>
      </w:r>
    </w:p>
    <w:p w:rsidR="00726D1C" w:rsidRPr="002F4AA9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4AA9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высоту с разбега способом «перешагивание». Низкий старт.</w:t>
      </w:r>
      <w:r w:rsidRPr="002F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4AA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Стартовое ускорение. Финиширование.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Подвижные игры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материале раздела «Гимнастика с основами акробатики»: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материале раздела «Легкая атлетика»: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«Подвижная цель».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материале спортивных игр: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Футбол: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726D1C" w:rsidRPr="00761BE1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Баскетбол: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726D1C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Волейбол:</w:t>
      </w:r>
      <w:r w:rsidRPr="00761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вым) боком, игра в «Пионербол».</w:t>
      </w:r>
    </w:p>
    <w:p w:rsidR="00726D1C" w:rsidRPr="00210414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101" w:rsidRPr="00BC384D" w:rsidRDefault="00B80101" w:rsidP="00BC384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</w:t>
      </w:r>
    </w:p>
    <w:p w:rsidR="00B80101" w:rsidRPr="007E6940" w:rsidRDefault="00BC384D" w:rsidP="00B8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III. </w:t>
      </w:r>
      <w:r w:rsidR="00B80101" w:rsidRPr="007E6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B80101" w:rsidRPr="007E6940" w:rsidRDefault="00B80101" w:rsidP="00B801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384D" w:rsidRPr="007E6940" w:rsidRDefault="00B80101" w:rsidP="00B801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1978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2616"/>
      </w:tblGrid>
      <w:tr w:rsidR="00BC384D" w:rsidRPr="00B54D0B" w:rsidTr="009C50D6">
        <w:tc>
          <w:tcPr>
            <w:tcW w:w="5304" w:type="dxa"/>
            <w:gridSpan w:val="2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</w:tr>
      <w:tr w:rsidR="00BC384D" w:rsidRPr="00B54D0B" w:rsidTr="009C50D6">
        <w:tc>
          <w:tcPr>
            <w:tcW w:w="2688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384D" w:rsidRPr="00B54D0B" w:rsidTr="009C50D6">
        <w:tc>
          <w:tcPr>
            <w:tcW w:w="2688" w:type="dxa"/>
          </w:tcPr>
          <w:p w:rsidR="00BC384D" w:rsidRPr="00B54D0B" w:rsidRDefault="00BC384D" w:rsidP="009C50D6">
            <w:pPr>
              <w:keepNext/>
              <w:tabs>
                <w:tab w:val="right" w:pos="205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C384D" w:rsidRPr="00B54D0B" w:rsidTr="009C50D6">
        <w:tc>
          <w:tcPr>
            <w:tcW w:w="2688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C384D" w:rsidRPr="00B54D0B" w:rsidTr="009C50D6">
        <w:trPr>
          <w:trHeight w:val="70"/>
        </w:trPr>
        <w:tc>
          <w:tcPr>
            <w:tcW w:w="2688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C384D" w:rsidRPr="00B54D0B" w:rsidTr="009C50D6">
        <w:tc>
          <w:tcPr>
            <w:tcW w:w="2688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C384D" w:rsidRPr="00B54D0B" w:rsidTr="009C50D6">
        <w:tc>
          <w:tcPr>
            <w:tcW w:w="2688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</w:tcPr>
          <w:p w:rsidR="00BC384D" w:rsidRPr="00B54D0B" w:rsidRDefault="00BC384D" w:rsidP="009C50D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4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</w:tr>
    </w:tbl>
    <w:p w:rsidR="00BC384D" w:rsidRPr="00B54D0B" w:rsidRDefault="00BC384D" w:rsidP="00BC384D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456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B">
        <w:rPr>
          <w:rFonts w:ascii="Times New Roman" w:hAnsi="Times New Roman" w:cs="Times New Roman"/>
          <w:sz w:val="28"/>
          <w:szCs w:val="28"/>
        </w:rPr>
        <w:tab/>
      </w:r>
      <w:r w:rsidRPr="00B5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 класс</w:t>
      </w: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54D0B" w:rsidRDefault="00BC384D" w:rsidP="00BC384D">
      <w:pPr>
        <w:tabs>
          <w:tab w:val="left" w:pos="681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101" w:rsidRDefault="00BC384D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726D1C" w:rsidRDefault="00726D1C" w:rsidP="00726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 часа в неделю</w:t>
      </w:r>
    </w:p>
    <w:p w:rsidR="00726D1C" w:rsidRDefault="00726D1C" w:rsidP="00726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134"/>
      </w:tblGrid>
      <w:tr w:rsidR="00726D1C" w:rsidTr="00726D1C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9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73305D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бега на 30 м с высокого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Челночный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челночного бега 3х10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бега на 60м с высокого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метания мешочка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Техника паса в футболе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Техника прыжка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Прыжок в длину с разбега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Контрольный урок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метания малого мяча на 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наклона вперед из положения стоя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 лежа за 30с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прыжка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подтягиваний, отжиманий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Тестирование виса на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Броски и ловля мяча в парах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Броски  мяча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на 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D5">
              <w:rPr>
                <w:rFonts w:ascii="Times New Roman" w:hAnsi="Times New Roman" w:cs="Times New Roman"/>
              </w:rPr>
              <w:t>Броски и ловля мяча в парах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Броски и ловля мяча в парах у стены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D5">
              <w:rPr>
                <w:rFonts w:ascii="Times New Roman" w:hAnsi="Times New Roman" w:cs="Times New Roman"/>
              </w:rPr>
              <w:t xml:space="preserve">Броски и ловля мяча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RPr="00307DD5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pStyle w:val="ae"/>
              <w:spacing w:before="0" w:beforeAutospacing="0" w:after="0" w:afterAutospacing="0"/>
              <w:jc w:val="center"/>
            </w:pPr>
            <w:r w:rsidRPr="00307DD5"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pStyle w:val="ae"/>
              <w:spacing w:before="0" w:beforeAutospacing="0" w:after="0" w:afterAutospacing="0"/>
            </w:pPr>
            <w:r>
              <w:t>Кувырок назад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Pr="00307DD5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RPr="00307DD5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307DD5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Pr="00307DD5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на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Гимнастика, ее история и значение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«Салки – дай руку»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в два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Ходьба по гимнастической скамейке с различными положениями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Акробатические упражнения. Кувырок назад в группировке лёжа на спине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Pr="00DF0049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упражнения. Кувырок в группировке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«Кто дальше бросит», «Мяч соседу»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баскетбольного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баскетбольного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«Лиса и зайцы», «Мышки и домики»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технике ведения и передачи баскетбольного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броска по кольцу снизу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«Бегуны и метатели», «Кто дальше бросит»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ведения, передачи и ловли баскетбольного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броска мяча в баскетбольное кольцо снизу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элементов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эстафета с 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сверху в волейболе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сверху в волейболе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передачи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элементов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Полоса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pStyle w:val="ae"/>
              <w:spacing w:before="0" w:beforeAutospacing="0" w:after="0" w:afterAutospacing="0"/>
            </w:pPr>
            <w:r>
              <w:t>Усложненная полоса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опорным прыжком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опорному прыжку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способами «от груди», «снизу» и «из-за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подтягиваний и отжиманий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 лежа за 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D7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30м с высокого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D1C" w:rsidTr="00726D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C" w:rsidRPr="00254D76" w:rsidRDefault="00726D1C" w:rsidP="007A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C" w:rsidRDefault="00726D1C" w:rsidP="007A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6D1C" w:rsidRPr="00D015B0" w:rsidRDefault="00726D1C" w:rsidP="00726D1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26D1C" w:rsidRPr="00D72EC6" w:rsidRDefault="00726D1C" w:rsidP="00726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D1C" w:rsidRPr="00683ED2" w:rsidRDefault="00726D1C" w:rsidP="00726D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D1C" w:rsidRPr="00683ED2" w:rsidRDefault="00726D1C" w:rsidP="0072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6D1C" w:rsidRPr="00726D1C" w:rsidRDefault="00726D1C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84D" w:rsidRDefault="00BC384D" w:rsidP="00B80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84D" w:rsidRPr="00BC384D" w:rsidRDefault="00BC384D" w:rsidP="00B801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BC384D" w:rsidRPr="00BC384D" w:rsidSect="00726D1C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3B9"/>
    <w:multiLevelType w:val="multilevel"/>
    <w:tmpl w:val="448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4D69"/>
    <w:multiLevelType w:val="multilevel"/>
    <w:tmpl w:val="135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D0820"/>
    <w:multiLevelType w:val="multilevel"/>
    <w:tmpl w:val="E830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21452"/>
    <w:multiLevelType w:val="hybridMultilevel"/>
    <w:tmpl w:val="9DE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595D"/>
    <w:multiLevelType w:val="multilevel"/>
    <w:tmpl w:val="113E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E71CA"/>
    <w:multiLevelType w:val="multilevel"/>
    <w:tmpl w:val="4118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1244F4"/>
    <w:multiLevelType w:val="multilevel"/>
    <w:tmpl w:val="265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10030"/>
    <w:multiLevelType w:val="multilevel"/>
    <w:tmpl w:val="D56663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01"/>
    <w:rsid w:val="00032526"/>
    <w:rsid w:val="002606CB"/>
    <w:rsid w:val="002B7494"/>
    <w:rsid w:val="003A0CA3"/>
    <w:rsid w:val="004C0B3B"/>
    <w:rsid w:val="00620DDF"/>
    <w:rsid w:val="00726D1C"/>
    <w:rsid w:val="007E6940"/>
    <w:rsid w:val="00B0156E"/>
    <w:rsid w:val="00B80101"/>
    <w:rsid w:val="00BC384D"/>
    <w:rsid w:val="00FA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97D4F"/>
  <w15:docId w15:val="{B3B78B66-0EA1-49A3-AD2B-1131B03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10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101"/>
  </w:style>
  <w:style w:type="paragraph" w:styleId="a7">
    <w:name w:val="footer"/>
    <w:basedOn w:val="a"/>
    <w:link w:val="a8"/>
    <w:uiPriority w:val="99"/>
    <w:semiHidden/>
    <w:unhideWhenUsed/>
    <w:rsid w:val="00B8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101"/>
  </w:style>
  <w:style w:type="paragraph" w:styleId="a9">
    <w:name w:val="Balloon Text"/>
    <w:basedOn w:val="a"/>
    <w:link w:val="aa"/>
    <w:uiPriority w:val="99"/>
    <w:semiHidden/>
    <w:unhideWhenUsed/>
    <w:rsid w:val="00B8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1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0101"/>
  </w:style>
  <w:style w:type="character" w:customStyle="1" w:styleId="c32">
    <w:name w:val="c32"/>
    <w:basedOn w:val="a0"/>
    <w:rsid w:val="00B80101"/>
  </w:style>
  <w:style w:type="character" w:customStyle="1" w:styleId="c30">
    <w:name w:val="c30"/>
    <w:basedOn w:val="a0"/>
    <w:rsid w:val="00B80101"/>
  </w:style>
  <w:style w:type="character" w:customStyle="1" w:styleId="c6">
    <w:name w:val="c6"/>
    <w:basedOn w:val="a0"/>
    <w:rsid w:val="00B80101"/>
  </w:style>
  <w:style w:type="character" w:customStyle="1" w:styleId="apple-converted-space">
    <w:name w:val="apple-converted-space"/>
    <w:basedOn w:val="a0"/>
    <w:rsid w:val="00B80101"/>
  </w:style>
  <w:style w:type="character" w:customStyle="1" w:styleId="c56">
    <w:name w:val="c56"/>
    <w:basedOn w:val="a0"/>
    <w:rsid w:val="00B80101"/>
  </w:style>
  <w:style w:type="character" w:customStyle="1" w:styleId="c1">
    <w:name w:val="c1"/>
    <w:basedOn w:val="a0"/>
    <w:rsid w:val="00B80101"/>
  </w:style>
  <w:style w:type="character" w:customStyle="1" w:styleId="c2">
    <w:name w:val="c2"/>
    <w:basedOn w:val="a0"/>
    <w:rsid w:val="00B80101"/>
  </w:style>
  <w:style w:type="character" w:customStyle="1" w:styleId="c10">
    <w:name w:val="c10"/>
    <w:basedOn w:val="a0"/>
    <w:rsid w:val="00B80101"/>
  </w:style>
  <w:style w:type="character" w:customStyle="1" w:styleId="c69">
    <w:name w:val="c69"/>
    <w:basedOn w:val="a0"/>
    <w:rsid w:val="00B80101"/>
  </w:style>
  <w:style w:type="character" w:customStyle="1" w:styleId="c12">
    <w:name w:val="c12"/>
    <w:basedOn w:val="a0"/>
    <w:rsid w:val="00B80101"/>
  </w:style>
  <w:style w:type="character" w:customStyle="1" w:styleId="c85">
    <w:name w:val="c85"/>
    <w:basedOn w:val="a0"/>
    <w:rsid w:val="00B80101"/>
  </w:style>
  <w:style w:type="character" w:customStyle="1" w:styleId="c52">
    <w:name w:val="c52"/>
    <w:basedOn w:val="a0"/>
    <w:rsid w:val="00B80101"/>
  </w:style>
  <w:style w:type="character" w:customStyle="1" w:styleId="c93">
    <w:name w:val="c93"/>
    <w:basedOn w:val="a0"/>
    <w:rsid w:val="00B80101"/>
  </w:style>
  <w:style w:type="character" w:customStyle="1" w:styleId="c7">
    <w:name w:val="c7"/>
    <w:basedOn w:val="a0"/>
    <w:rsid w:val="00B80101"/>
  </w:style>
  <w:style w:type="character" w:customStyle="1" w:styleId="c11">
    <w:name w:val="c11"/>
    <w:basedOn w:val="a0"/>
    <w:rsid w:val="00B80101"/>
  </w:style>
  <w:style w:type="paragraph" w:styleId="ab">
    <w:name w:val="List Paragraph"/>
    <w:basedOn w:val="a"/>
    <w:uiPriority w:val="34"/>
    <w:qFormat/>
    <w:rsid w:val="00B80101"/>
    <w:pPr>
      <w:ind w:left="720"/>
      <w:contextualSpacing/>
    </w:pPr>
  </w:style>
  <w:style w:type="paragraph" w:styleId="ac">
    <w:name w:val="Body Text"/>
    <w:basedOn w:val="a"/>
    <w:link w:val="ad"/>
    <w:rsid w:val="003A0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A0C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72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SSD</cp:lastModifiedBy>
  <cp:revision>10</cp:revision>
  <dcterms:created xsi:type="dcterms:W3CDTF">2019-02-11T03:02:00Z</dcterms:created>
  <dcterms:modified xsi:type="dcterms:W3CDTF">2020-02-02T13:10:00Z</dcterms:modified>
</cp:coreProperties>
</file>