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97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41970" w:rsidRDefault="00141970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1970">
        <w:rPr>
          <w:rFonts w:ascii="Times New Roman" w:hAnsi="Times New Roman" w:cs="Times New Roman"/>
          <w:bCs/>
          <w:color w:val="000000"/>
          <w:sz w:val="24"/>
          <w:szCs w:val="24"/>
        </w:rPr>
        <w:t>Сортовская</w:t>
      </w:r>
      <w:proofErr w:type="spellEnd"/>
      <w:r w:rsidRP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основная общеобразовательная школа</w:t>
      </w:r>
    </w:p>
    <w:p w:rsidR="007907F8" w:rsidRDefault="007907F8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970" w:rsidRDefault="00141970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970" w:rsidRDefault="00141970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Принято:                                                                             Утверждено:</w:t>
      </w:r>
    </w:p>
    <w:p w:rsidR="00141970" w:rsidRDefault="007907F8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педагогическом совете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 МБОУ </w:t>
      </w:r>
      <w:proofErr w:type="spellStart"/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>Сортовская</w:t>
      </w:r>
      <w:proofErr w:type="spellEnd"/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>оош</w:t>
      </w:r>
      <w:proofErr w:type="spellEnd"/>
    </w:p>
    <w:p w:rsidR="00141970" w:rsidRDefault="007907F8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0849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ротокол №7     </w:t>
      </w:r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___________ Кузьмина В.Г.</w:t>
      </w:r>
    </w:p>
    <w:p w:rsidR="00141970" w:rsidRDefault="00084960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«16»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__июня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____ 2015</w:t>
      </w:r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 г.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Приказ №107 от «18» июня___ 2015</w:t>
      </w:r>
      <w:r w:rsidR="001419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    </w:t>
      </w:r>
    </w:p>
    <w:p w:rsidR="007907F8" w:rsidRDefault="007907F8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должностном (</w:t>
      </w:r>
      <w:proofErr w:type="spellStart"/>
      <w:r w:rsidRPr="00141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внутришкольном</w:t>
      </w:r>
      <w:proofErr w:type="spellEnd"/>
      <w:r w:rsidRPr="00141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контроле</w:t>
      </w:r>
    </w:p>
    <w:p w:rsidR="00141970" w:rsidRDefault="00141970" w:rsidP="001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письмами Минобразования России от 10.09.99 № 22-06-874 «Об обеспечении </w:t>
      </w:r>
      <w:proofErr w:type="spellStart"/>
      <w:r w:rsidRPr="00141970">
        <w:rPr>
          <w:rFonts w:ascii="Times New Roman" w:hAnsi="Times New Roman" w:cs="Times New Roman"/>
          <w:sz w:val="24"/>
          <w:szCs w:val="24"/>
        </w:rPr>
        <w:t>инспекционно-контрольной</w:t>
      </w:r>
      <w:proofErr w:type="spellEnd"/>
      <w:r w:rsidRPr="00141970">
        <w:rPr>
          <w:rFonts w:ascii="Times New Roman" w:hAnsi="Times New Roman" w:cs="Times New Roman"/>
          <w:sz w:val="24"/>
          <w:szCs w:val="24"/>
        </w:rPr>
        <w:t xml:space="preserve"> деятельности» и от 07.02.01 № 22-06-147 «О содержании и правовом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 xml:space="preserve"> должностного контроля руководителей образовательных учреждений», уставом и регламентирует осуществление должностного контроля.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1.2. Должностной контроль - основной источник информации для анализа состояния общеобразовательного учреждения, достоверных результатов деятельности участников образовательного процесса. Должностной контроль - это проведение руководителем общеобразовательного учреждения, его заместителями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муниципалитета, общеобразовательного учреждения в области образования.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 xml:space="preserve">II. Задачи </w:t>
      </w:r>
      <w:proofErr w:type="spellStart"/>
      <w:r w:rsidRPr="00141970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1419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141970">
        <w:rPr>
          <w:rFonts w:ascii="Times New Roman" w:hAnsi="Times New Roman" w:cs="Times New Roman"/>
          <w:b/>
          <w:bCs/>
          <w:sz w:val="24"/>
          <w:szCs w:val="24"/>
        </w:rPr>
        <w:t>должностного</w:t>
      </w:r>
      <w:proofErr w:type="gramEnd"/>
      <w:r w:rsidRPr="00141970">
        <w:rPr>
          <w:rFonts w:ascii="Times New Roman" w:hAnsi="Times New Roman" w:cs="Times New Roman"/>
          <w:b/>
          <w:bCs/>
          <w:sz w:val="24"/>
          <w:szCs w:val="24"/>
        </w:rPr>
        <w:t>) контроль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2.1. Получение объективной информации о состоянии преподавания отдельных учебных предметов.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2.2. Совершенствование организации образовательного процесса.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2.3. Анализ достижений в обучении и воспитании для прогнозирования перспектив развития общеобразовательного учреждения.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2.4. Подготовка экспертных материалов к аттестации педагогических работников.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2.5. Корректировка тематического планирования образовательных программ.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>III. Функции должностного лица, осуществляющего контроль: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избирает методы проверки в соответствии с тематикой и объемом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контролирует состояние преподавания учебных предметов;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проверяет ведение школьной документации;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координирует совместно с проверяемым педагогическим работником сроки и темпы освоения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 xml:space="preserve"> образовательных программ;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организует и участвует в проведении письменных проверочных работ по учебным предметам;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lastRenderedPageBreak/>
        <w:t>контролирует состояние методического обеспечения образовательного процесса;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применяет различные технологии контроля освоения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 xml:space="preserve"> программного материала;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готовится к проведению проверки, при необходимости консультируется со специалистами, разрабатывает план-задание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проводит предварительное собеседование с педагогическим работником по тематике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запрашивает информацию у педагогического работника об уровне освоения программного материала, обоснованность этой информации;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контролирует внеклассную работу педагогического работника со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 xml:space="preserve"> (одаренными) обучающимися;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контролирует создание педагогическим работником безопасных условий проведения учебных и </w:t>
      </w:r>
      <w:proofErr w:type="spellStart"/>
      <w:r w:rsidRPr="0014197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141970">
        <w:rPr>
          <w:rFonts w:ascii="Times New Roman" w:hAnsi="Times New Roman" w:cs="Times New Roman"/>
          <w:sz w:val="24"/>
          <w:szCs w:val="24"/>
        </w:rPr>
        <w:t xml:space="preserve"> занятий по предмету;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оформляет в установленные сроки анализ проведенной проверки; разрабатывает экспертное заключение о деятельности педагогического работника для проведения аттестации;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проводит повторный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 xml:space="preserve"> устранением данных во время проведения проверки замечаний, недостатков в работе;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принимает управленческие решения по итогам проведенной проверки.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>IV. Права проверяющего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4.1. Привлекать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4.2. Получать (по договоренности) тексты проверочных работ из методкабинета города (района).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4.3. Использовать тесты, анкеты, согласованные со школьным психологом.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4.4. По итогам проверки вносить предложение о поощрении педагогического работника, о направлении его на курсы повышения квалификации.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4.5. 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4.6. Рекомендовать педагогическому совету принять решение о предоставлении педагогическому работнику «права самоконтроля».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4.7. Переносить сроки проверки по просьбе </w:t>
      </w:r>
      <w:proofErr w:type="gramStart"/>
      <w:r w:rsidRPr="00141970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141970">
        <w:rPr>
          <w:rFonts w:ascii="Times New Roman" w:hAnsi="Times New Roman" w:cs="Times New Roman"/>
          <w:sz w:val="24"/>
          <w:szCs w:val="24"/>
        </w:rPr>
        <w:t>, но не более чем на месяц.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4.8. Использовать результаты проверки для освещения деятельности общеобразовательного учреждения в СМИ.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 xml:space="preserve">V. Ответственность </w:t>
      </w:r>
      <w:proofErr w:type="gramStart"/>
      <w:r w:rsidRPr="00141970">
        <w:rPr>
          <w:rFonts w:ascii="Times New Roman" w:hAnsi="Times New Roman" w:cs="Times New Roman"/>
          <w:b/>
          <w:bCs/>
          <w:sz w:val="24"/>
          <w:szCs w:val="24"/>
        </w:rPr>
        <w:t>проверяющего</w:t>
      </w:r>
      <w:proofErr w:type="gramEnd"/>
      <w:r w:rsidRPr="00141970">
        <w:rPr>
          <w:rFonts w:ascii="Times New Roman" w:hAnsi="Times New Roman" w:cs="Times New Roman"/>
          <w:b/>
          <w:bCs/>
          <w:sz w:val="24"/>
          <w:szCs w:val="24"/>
        </w:rPr>
        <w:t xml:space="preserve"> за: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тактичное отношение к проверяемому работнику во время проведения контрольных мероприятий;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качественную подготовку к проведению проверки деятельности педагогического работника;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ознакомление с итогами проверки педагогического работника до вынесения результатов на широкое обсуждение;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срыв сроков проведения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lastRenderedPageBreak/>
        <w:t>качество проведения анализа деятельности педагогического работника;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соблюдение конфиденциальности при обнаружении недостатков в работе педагогического работника при условии устранения их в процессе проверки;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доказательность выводов по итогам проверки.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70">
        <w:rPr>
          <w:rFonts w:ascii="Times New Roman" w:hAnsi="Times New Roman" w:cs="Times New Roman"/>
          <w:b/>
          <w:bCs/>
          <w:sz w:val="24"/>
          <w:szCs w:val="24"/>
        </w:rPr>
        <w:t>VI. Документация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14197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41970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proofErr w:type="spellStart"/>
      <w:r w:rsidRPr="0014197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41970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доклады, сообщения на педагогическом совете, совете общеобразовательного учреждения, родительском комитете и др. органах самоуправления общеобразовательного учреждения;</w:t>
      </w:r>
    </w:p>
    <w:p w:rsidR="00141970" w:rsidRPr="00141970" w:rsidRDefault="00141970" w:rsidP="001419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1970">
        <w:rPr>
          <w:rFonts w:ascii="Times New Roman" w:hAnsi="Times New Roman" w:cs="Times New Roman"/>
          <w:sz w:val="24"/>
          <w:szCs w:val="24"/>
        </w:rPr>
        <w:t>журнал контроля или справки, акты по проверке. Документация хранится в течение 5 лет в канцелярии.</w:t>
      </w:r>
    </w:p>
    <w:p w:rsidR="00D82F93" w:rsidRPr="00141970" w:rsidRDefault="00D82F93" w:rsidP="00141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2F93" w:rsidRPr="00141970" w:rsidSect="000A5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AB" w:rsidRDefault="003E23AB" w:rsidP="00141970">
      <w:pPr>
        <w:spacing w:after="0" w:line="240" w:lineRule="auto"/>
      </w:pPr>
      <w:r>
        <w:separator/>
      </w:r>
    </w:p>
  </w:endnote>
  <w:endnote w:type="continuationSeparator" w:id="1">
    <w:p w:rsidR="003E23AB" w:rsidRDefault="003E23AB" w:rsidP="0014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AB" w:rsidRDefault="003E23AB" w:rsidP="00141970">
      <w:pPr>
        <w:spacing w:after="0" w:line="240" w:lineRule="auto"/>
      </w:pPr>
      <w:r>
        <w:separator/>
      </w:r>
    </w:p>
  </w:footnote>
  <w:footnote w:type="continuationSeparator" w:id="1">
    <w:p w:rsidR="003E23AB" w:rsidRDefault="003E23AB" w:rsidP="00141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970"/>
    <w:rsid w:val="00084960"/>
    <w:rsid w:val="00141970"/>
    <w:rsid w:val="003E23AB"/>
    <w:rsid w:val="007907F8"/>
    <w:rsid w:val="008A1503"/>
    <w:rsid w:val="00D8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970"/>
  </w:style>
  <w:style w:type="paragraph" w:styleId="a5">
    <w:name w:val="footer"/>
    <w:basedOn w:val="a"/>
    <w:link w:val="a6"/>
    <w:uiPriority w:val="99"/>
    <w:semiHidden/>
    <w:unhideWhenUsed/>
    <w:rsid w:val="0014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3</cp:revision>
  <dcterms:created xsi:type="dcterms:W3CDTF">2015-11-21T01:36:00Z</dcterms:created>
  <dcterms:modified xsi:type="dcterms:W3CDTF">2015-12-07T07:38:00Z</dcterms:modified>
</cp:coreProperties>
</file>