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48" w:rsidRDefault="00C0754B" w:rsidP="00C0754B">
      <w:pPr>
        <w:pStyle w:val="10"/>
        <w:keepNext/>
        <w:keepLines/>
        <w:shd w:val="clear" w:color="auto" w:fill="auto"/>
        <w:spacing w:after="168" w:line="240" w:lineRule="auto"/>
        <w:rPr>
          <w:sz w:val="28"/>
          <w:szCs w:val="28"/>
        </w:rPr>
      </w:pPr>
      <w:bookmarkStart w:id="0" w:name="bookmark0"/>
      <w:r w:rsidRPr="00C0754B">
        <w:rPr>
          <w:sz w:val="28"/>
          <w:szCs w:val="28"/>
        </w:rPr>
        <w:drawing>
          <wp:inline distT="0" distB="0" distL="0" distR="0">
            <wp:extent cx="5934710" cy="1971642"/>
            <wp:effectExtent l="19050" t="0" r="8890" b="0"/>
            <wp:docPr id="2" name="Рисунок 1" descr="факультатив русский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ьтатив русский 5 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57" t="5802" r="802" b="7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7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48" w:rsidRDefault="00467248" w:rsidP="00C0754B">
      <w:pPr>
        <w:pStyle w:val="10"/>
        <w:keepNext/>
        <w:keepLines/>
        <w:shd w:val="clear" w:color="auto" w:fill="auto"/>
        <w:spacing w:after="168" w:line="240" w:lineRule="auto"/>
        <w:rPr>
          <w:sz w:val="28"/>
          <w:szCs w:val="28"/>
        </w:rPr>
      </w:pPr>
    </w:p>
    <w:p w:rsidR="00467248" w:rsidRDefault="00467248" w:rsidP="00467248">
      <w:pPr>
        <w:pStyle w:val="10"/>
        <w:keepNext/>
        <w:keepLines/>
        <w:shd w:val="clear" w:color="auto" w:fill="auto"/>
        <w:spacing w:after="168" w:line="240" w:lineRule="auto"/>
        <w:rPr>
          <w:sz w:val="28"/>
          <w:szCs w:val="28"/>
        </w:rPr>
      </w:pPr>
    </w:p>
    <w:p w:rsidR="00467248" w:rsidRPr="009B34BC" w:rsidRDefault="00467248" w:rsidP="00467248">
      <w:pPr>
        <w:jc w:val="center"/>
        <w:rPr>
          <w:rFonts w:ascii="Times New Roman" w:eastAsia="Times New Roman" w:hAnsi="Times New Roman"/>
          <w:b/>
          <w:i/>
          <w:sz w:val="44"/>
        </w:rPr>
      </w:pPr>
      <w:r w:rsidRPr="009B34BC">
        <w:rPr>
          <w:rFonts w:ascii="Times New Roman" w:eastAsia="Times New Roman" w:hAnsi="Times New Roman"/>
          <w:b/>
          <w:i/>
          <w:sz w:val="44"/>
        </w:rPr>
        <w:t>РАБОЧАЯ ПРОГРАММА</w:t>
      </w:r>
    </w:p>
    <w:p w:rsidR="00467248" w:rsidRPr="009B34BC" w:rsidRDefault="00467248" w:rsidP="00467248">
      <w:pPr>
        <w:jc w:val="center"/>
        <w:rPr>
          <w:rFonts w:ascii="Times New Roman" w:eastAsia="Times New Roman" w:hAnsi="Times New Roman"/>
          <w:sz w:val="28"/>
        </w:rPr>
      </w:pPr>
    </w:p>
    <w:p w:rsidR="00467248" w:rsidRPr="009B34BC" w:rsidRDefault="00467248" w:rsidP="00467248">
      <w:pPr>
        <w:jc w:val="center"/>
        <w:rPr>
          <w:rFonts w:ascii="Times New Roman" w:eastAsia="Times New Roman" w:hAnsi="Times New Roman"/>
          <w:b/>
          <w:sz w:val="28"/>
        </w:rPr>
      </w:pPr>
      <w:r w:rsidRPr="009B34BC">
        <w:rPr>
          <w:rFonts w:ascii="Times New Roman" w:eastAsia="Times New Roman" w:hAnsi="Times New Roman"/>
          <w:b/>
          <w:sz w:val="28"/>
        </w:rPr>
        <w:t>1 вида</w:t>
      </w:r>
    </w:p>
    <w:p w:rsidR="00467248" w:rsidRPr="009B34BC" w:rsidRDefault="00467248" w:rsidP="00467248">
      <w:pPr>
        <w:jc w:val="center"/>
        <w:rPr>
          <w:rFonts w:ascii="Times New Roman" w:eastAsia="Times New Roman" w:hAnsi="Times New Roman"/>
          <w:sz w:val="28"/>
        </w:rPr>
      </w:pPr>
    </w:p>
    <w:p w:rsidR="00467248" w:rsidRPr="009B34BC" w:rsidRDefault="00467248" w:rsidP="00467248">
      <w:pPr>
        <w:spacing w:line="720" w:lineRule="auto"/>
        <w:jc w:val="center"/>
        <w:rPr>
          <w:rFonts w:ascii="Times New Roman" w:eastAsia="Times New Roman" w:hAnsi="Times New Roman"/>
          <w:sz w:val="28"/>
        </w:rPr>
      </w:pPr>
    </w:p>
    <w:p w:rsidR="00467248" w:rsidRPr="009B34BC" w:rsidRDefault="00467248" w:rsidP="00467248">
      <w:pPr>
        <w:spacing w:line="720" w:lineRule="auto"/>
        <w:rPr>
          <w:rFonts w:ascii="Times New Roman" w:eastAsia="Times New Roman" w:hAnsi="Times New Roman"/>
          <w:sz w:val="28"/>
        </w:rPr>
      </w:pPr>
      <w:r w:rsidRPr="009B34BC">
        <w:rPr>
          <w:rFonts w:ascii="Times New Roman" w:eastAsia="Times New Roman" w:hAnsi="Times New Roman"/>
          <w:sz w:val="28"/>
        </w:rPr>
        <w:t>По</w:t>
      </w:r>
      <w:r w:rsidRPr="009B34BC">
        <w:rPr>
          <w:rFonts w:ascii="Times New Roman" w:eastAsia="Times New Roman" w:hAnsi="Times New Roman"/>
          <w:sz w:val="28"/>
        </w:rPr>
        <w:tab/>
      </w:r>
      <w:r w:rsidRPr="009B34BC">
        <w:rPr>
          <w:rFonts w:ascii="Times New Roman" w:eastAsia="Times New Roman" w:hAnsi="Times New Roman"/>
          <w:b/>
          <w:sz w:val="28"/>
          <w:u w:val="single"/>
        </w:rPr>
        <w:t>технологии</w:t>
      </w:r>
    </w:p>
    <w:p w:rsidR="00467248" w:rsidRPr="009B34BC" w:rsidRDefault="00467248" w:rsidP="00467248">
      <w:pPr>
        <w:spacing w:line="720" w:lineRule="auto"/>
        <w:rPr>
          <w:rFonts w:ascii="Times New Roman" w:eastAsia="Times New Roman" w:hAnsi="Times New Roman"/>
          <w:sz w:val="28"/>
        </w:rPr>
      </w:pPr>
      <w:r w:rsidRPr="009B34BC">
        <w:rPr>
          <w:rFonts w:ascii="Times New Roman" w:eastAsia="Times New Roman" w:hAnsi="Times New Roman"/>
          <w:sz w:val="28"/>
        </w:rPr>
        <w:t xml:space="preserve">Уровень образования (класс) </w:t>
      </w:r>
      <w:r w:rsidR="00C0754B">
        <w:rPr>
          <w:rFonts w:ascii="Times New Roman" w:eastAsia="Times New Roman" w:hAnsi="Times New Roman"/>
          <w:b/>
          <w:sz w:val="28"/>
        </w:rPr>
        <w:t>основное общее, 6</w:t>
      </w:r>
      <w:r w:rsidRPr="009B34BC">
        <w:rPr>
          <w:rFonts w:ascii="Times New Roman" w:eastAsia="Times New Roman" w:hAnsi="Times New Roman"/>
          <w:b/>
          <w:sz w:val="28"/>
        </w:rPr>
        <w:t xml:space="preserve"> класс</w:t>
      </w:r>
    </w:p>
    <w:p w:rsidR="00467248" w:rsidRPr="009B34BC" w:rsidRDefault="00467248" w:rsidP="00467248">
      <w:pPr>
        <w:spacing w:line="720" w:lineRule="auto"/>
        <w:rPr>
          <w:rFonts w:ascii="Times New Roman" w:eastAsia="Times New Roman" w:hAnsi="Times New Roman"/>
          <w:sz w:val="28"/>
        </w:rPr>
      </w:pPr>
      <w:r w:rsidRPr="009B34BC">
        <w:rPr>
          <w:rFonts w:ascii="Times New Roman" w:eastAsia="Times New Roman" w:hAnsi="Times New Roman"/>
          <w:sz w:val="28"/>
        </w:rPr>
        <w:t xml:space="preserve">Количество часов </w:t>
      </w:r>
      <w:r w:rsidRPr="009B34BC">
        <w:rPr>
          <w:rFonts w:ascii="Times New Roman" w:eastAsia="Times New Roman" w:hAnsi="Times New Roman"/>
          <w:sz w:val="28"/>
        </w:rPr>
        <w:tab/>
      </w:r>
      <w:r w:rsidRPr="009B34BC">
        <w:rPr>
          <w:rFonts w:ascii="Times New Roman" w:eastAsia="Times New Roman" w:hAnsi="Times New Roman"/>
          <w:b/>
          <w:sz w:val="28"/>
        </w:rPr>
        <w:t>68 ч</w:t>
      </w:r>
      <w:r w:rsidRPr="009B34BC">
        <w:rPr>
          <w:rFonts w:ascii="Times New Roman" w:eastAsia="Times New Roman" w:hAnsi="Times New Roman"/>
          <w:sz w:val="28"/>
        </w:rPr>
        <w:tab/>
      </w:r>
      <w:r w:rsidRPr="009B34BC">
        <w:rPr>
          <w:rFonts w:ascii="Times New Roman" w:eastAsia="Times New Roman" w:hAnsi="Times New Roman"/>
          <w:sz w:val="28"/>
        </w:rPr>
        <w:tab/>
        <w:t xml:space="preserve">Уровень обучения: </w:t>
      </w:r>
      <w:r w:rsidRPr="009B34BC">
        <w:rPr>
          <w:rFonts w:ascii="Times New Roman" w:eastAsia="Times New Roman" w:hAnsi="Times New Roman"/>
          <w:b/>
          <w:sz w:val="28"/>
        </w:rPr>
        <w:t>базовый</w:t>
      </w:r>
    </w:p>
    <w:p w:rsidR="00467248" w:rsidRPr="009B34BC" w:rsidRDefault="00467248" w:rsidP="00467248">
      <w:pPr>
        <w:spacing w:line="720" w:lineRule="auto"/>
        <w:rPr>
          <w:rFonts w:ascii="Times New Roman" w:eastAsia="Times New Roman" w:hAnsi="Times New Roman"/>
          <w:sz w:val="28"/>
        </w:rPr>
      </w:pPr>
      <w:r w:rsidRPr="009B34BC">
        <w:rPr>
          <w:rFonts w:ascii="Times New Roman" w:eastAsia="Times New Roman" w:hAnsi="Times New Roman"/>
          <w:sz w:val="28"/>
        </w:rPr>
        <w:t>Учитель: Любченко Татьяна Анатольевна</w:t>
      </w:r>
    </w:p>
    <w:p w:rsidR="00467248" w:rsidRPr="009B34BC" w:rsidRDefault="00467248" w:rsidP="00467248">
      <w:pPr>
        <w:rPr>
          <w:rFonts w:ascii="Times New Roman" w:eastAsia="Times New Roman" w:hAnsi="Times New Roman"/>
          <w:sz w:val="28"/>
        </w:rPr>
      </w:pPr>
    </w:p>
    <w:p w:rsidR="00467248" w:rsidRPr="009B34BC" w:rsidRDefault="00467248" w:rsidP="00467248">
      <w:pPr>
        <w:rPr>
          <w:rFonts w:ascii="Times New Roman" w:eastAsia="Times New Roman" w:hAnsi="Times New Roman"/>
          <w:sz w:val="28"/>
        </w:rPr>
      </w:pPr>
      <w:r w:rsidRPr="00BC6DED">
        <w:rPr>
          <w:rFonts w:ascii="Times New Roman" w:hAnsi="Times New Roman"/>
          <w:b/>
          <w:sz w:val="28"/>
          <w:szCs w:val="28"/>
        </w:rPr>
        <w:t>Программа разработана</w:t>
      </w:r>
      <w:r w:rsidRPr="00BC6DED">
        <w:rPr>
          <w:rFonts w:ascii="Times New Roman" w:hAnsi="Times New Roman"/>
          <w:sz w:val="28"/>
          <w:szCs w:val="28"/>
        </w:rPr>
        <w:t xml:space="preserve">  в соответствии с требованиями ФГОС,  на основе    основной образовательной программы  образовательного учреждения, </w:t>
      </w:r>
      <w:r w:rsidRPr="009B34BC">
        <w:rPr>
          <w:rFonts w:ascii="Times New Roman" w:eastAsia="Times New Roman" w:hAnsi="Times New Roman"/>
          <w:sz w:val="28"/>
        </w:rPr>
        <w:t xml:space="preserve"> примерной программы начального и основного общего образования по технологии [М.В. Хохлова, П.С. Самородский, Н.В. Синица и др.] - М.: Издат</w:t>
      </w:r>
      <w:r>
        <w:rPr>
          <w:rFonts w:ascii="Times New Roman" w:eastAsia="Times New Roman" w:hAnsi="Times New Roman"/>
          <w:sz w:val="28"/>
        </w:rPr>
        <w:t>ельский дом «Вентана-Граф», 2016</w:t>
      </w:r>
      <w:r w:rsidRPr="009B34BC">
        <w:rPr>
          <w:rFonts w:ascii="Times New Roman" w:eastAsia="Times New Roman" w:hAnsi="Times New Roman"/>
          <w:sz w:val="28"/>
        </w:rPr>
        <w:t>. Учебник: «Технология. Обслуживающий труд», 5 класс, В.Д. Симоненко. - М.: Издат</w:t>
      </w:r>
      <w:r>
        <w:rPr>
          <w:rFonts w:ascii="Times New Roman" w:eastAsia="Times New Roman" w:hAnsi="Times New Roman"/>
          <w:sz w:val="28"/>
        </w:rPr>
        <w:t>ельский дом «Вентана-Граф», 2013</w:t>
      </w:r>
      <w:r w:rsidRPr="009B34BC">
        <w:rPr>
          <w:rFonts w:ascii="Times New Roman" w:eastAsia="Times New Roman" w:hAnsi="Times New Roman"/>
          <w:sz w:val="28"/>
        </w:rPr>
        <w:t>. «Технология. Технический труд», 5 класс, В.Д. Симоненко. - М.: Издат</w:t>
      </w:r>
      <w:r>
        <w:rPr>
          <w:rFonts w:ascii="Times New Roman" w:eastAsia="Times New Roman" w:hAnsi="Times New Roman"/>
          <w:sz w:val="28"/>
        </w:rPr>
        <w:t>ельский дом «Вентана-Граф», 2013</w:t>
      </w:r>
      <w:r w:rsidRPr="009B34BC">
        <w:rPr>
          <w:rFonts w:ascii="Times New Roman" w:eastAsia="Times New Roman" w:hAnsi="Times New Roman"/>
          <w:sz w:val="28"/>
        </w:rPr>
        <w:t>.</w:t>
      </w:r>
    </w:p>
    <w:p w:rsidR="00467248" w:rsidRPr="009B34BC" w:rsidRDefault="00467248" w:rsidP="00467248">
      <w:pPr>
        <w:rPr>
          <w:rFonts w:ascii="Times New Roman" w:eastAsia="Times New Roman" w:hAnsi="Times New Roman"/>
          <w:sz w:val="28"/>
        </w:rPr>
      </w:pPr>
    </w:p>
    <w:p w:rsidR="00467248" w:rsidRPr="009B34BC" w:rsidRDefault="00467248" w:rsidP="00467248">
      <w:pPr>
        <w:rPr>
          <w:rFonts w:ascii="Times New Roman" w:eastAsia="Times New Roman" w:hAnsi="Times New Roman"/>
          <w:sz w:val="28"/>
        </w:rPr>
      </w:pPr>
    </w:p>
    <w:p w:rsidR="00467248" w:rsidRPr="009B34BC" w:rsidRDefault="00467248" w:rsidP="00467248">
      <w:pPr>
        <w:rPr>
          <w:rFonts w:ascii="Times New Roman" w:eastAsia="Times New Roman" w:hAnsi="Times New Roman"/>
          <w:sz w:val="28"/>
        </w:rPr>
      </w:pPr>
    </w:p>
    <w:p w:rsidR="00467248" w:rsidRPr="00467248" w:rsidRDefault="00467248" w:rsidP="00467248">
      <w:pPr>
        <w:jc w:val="center"/>
        <w:rPr>
          <w:rFonts w:ascii="Times New Roman" w:eastAsia="Times New Roman" w:hAnsi="Times New Roman"/>
          <w:sz w:val="28"/>
        </w:rPr>
      </w:pPr>
      <w:r w:rsidRPr="009B34BC">
        <w:rPr>
          <w:rFonts w:ascii="Times New Roman" w:eastAsia="Times New Roman" w:hAnsi="Times New Roman"/>
          <w:sz w:val="28"/>
        </w:rPr>
        <w:t>д</w:t>
      </w:r>
      <w:proofErr w:type="gramStart"/>
      <w:r w:rsidRPr="009B34BC">
        <w:rPr>
          <w:rFonts w:ascii="Times New Roman" w:eastAsia="Times New Roman" w:hAnsi="Times New Roman"/>
          <w:sz w:val="28"/>
        </w:rPr>
        <w:t>.С</w:t>
      </w:r>
      <w:proofErr w:type="gramEnd"/>
      <w:r w:rsidRPr="009B34BC">
        <w:rPr>
          <w:rFonts w:ascii="Times New Roman" w:eastAsia="Times New Roman" w:hAnsi="Times New Roman"/>
          <w:sz w:val="28"/>
        </w:rPr>
        <w:t>орты, 2015 год</w:t>
      </w:r>
      <w:r>
        <w:rPr>
          <w:rFonts w:ascii="Times New Roman" w:eastAsia="Times New Roman" w:hAnsi="Times New Roman"/>
          <w:sz w:val="28"/>
        </w:rPr>
        <w:t>.</w:t>
      </w:r>
    </w:p>
    <w:p w:rsidR="00D0206D" w:rsidRDefault="003161B9" w:rsidP="008F1B44">
      <w:pPr>
        <w:pStyle w:val="10"/>
        <w:keepNext/>
        <w:keepLines/>
        <w:shd w:val="clear" w:color="auto" w:fill="auto"/>
        <w:spacing w:after="168" w:line="240" w:lineRule="auto"/>
        <w:ind w:left="2780" w:firstLine="709"/>
        <w:rPr>
          <w:sz w:val="28"/>
          <w:szCs w:val="28"/>
        </w:rPr>
      </w:pPr>
      <w:r w:rsidRPr="008F1B44">
        <w:rPr>
          <w:sz w:val="28"/>
          <w:szCs w:val="28"/>
        </w:rPr>
        <w:lastRenderedPageBreak/>
        <w:t>Пояснительная записка</w:t>
      </w:r>
      <w:bookmarkEnd w:id="0"/>
    </w:p>
    <w:p w:rsidR="00467248" w:rsidRPr="00467248" w:rsidRDefault="00467248" w:rsidP="00467248">
      <w:pPr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Программа по учебному предмету "Технология" разработана в соответствии:</w:t>
      </w:r>
    </w:p>
    <w:p w:rsidR="00467248" w:rsidRPr="00467248" w:rsidRDefault="00467248" w:rsidP="004672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248" w:rsidRPr="00467248" w:rsidRDefault="00467248" w:rsidP="00467248">
      <w:pPr>
        <w:widowControl/>
        <w:numPr>
          <w:ilvl w:val="0"/>
          <w:numId w:val="8"/>
        </w:numPr>
        <w:suppressAutoHyphens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467248" w:rsidRPr="00467248" w:rsidRDefault="00467248" w:rsidP="00467248">
      <w:pPr>
        <w:widowControl/>
        <w:numPr>
          <w:ilvl w:val="0"/>
          <w:numId w:val="8"/>
        </w:numPr>
        <w:suppressAutoHyphens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Закон «Об образовании» от 30.12.2012года № (с изменениями и дополнениями)</w:t>
      </w:r>
    </w:p>
    <w:p w:rsidR="00467248" w:rsidRPr="00467248" w:rsidRDefault="00467248" w:rsidP="00467248">
      <w:pPr>
        <w:widowControl/>
        <w:numPr>
          <w:ilvl w:val="0"/>
          <w:numId w:val="8"/>
        </w:numPr>
        <w:suppressAutoHyphens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Программа основного общего образования «Технология. Технология ведения дома» рекомендованная Департаментом общего среднего образования Министерства образования Российской Федерации, М.: Издательский центр «Вентана-Граф», 2016г. Авторы программы: Н.В.Синица, В.Д.Симоненко.</w:t>
      </w:r>
    </w:p>
    <w:p w:rsidR="00467248" w:rsidRPr="00467248" w:rsidRDefault="00467248" w:rsidP="00467248">
      <w:pPr>
        <w:shd w:val="clear" w:color="auto" w:fill="FFFFFF"/>
        <w:spacing w:before="158" w:line="278" w:lineRule="exact"/>
        <w:ind w:left="1133" w:right="845"/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</w:pPr>
      <w:r w:rsidRPr="00467248">
        <w:rPr>
          <w:rFonts w:ascii="Times New Roman" w:hAnsi="Times New Roman" w:cs="Times New Roman"/>
          <w:b/>
          <w:bCs/>
          <w:color w:val="191919"/>
          <w:sz w:val="28"/>
          <w:szCs w:val="28"/>
          <w:u w:val="single"/>
        </w:rPr>
        <w:t>Цели изучения учебного предмета «Технология»</w:t>
      </w:r>
    </w:p>
    <w:p w:rsidR="00467248" w:rsidRPr="00467248" w:rsidRDefault="00467248" w:rsidP="00467248">
      <w:pPr>
        <w:shd w:val="clear" w:color="auto" w:fill="FFFFFF"/>
        <w:spacing w:before="178" w:line="360" w:lineRule="auto"/>
        <w:ind w:firstLine="394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Основными целями изучения учебного предмета «Техноло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гия» в системе основного общего образования являются:</w:t>
      </w:r>
    </w:p>
    <w:p w:rsidR="00467248" w:rsidRPr="00467248" w:rsidRDefault="00467248" w:rsidP="00467248">
      <w:pPr>
        <w:numPr>
          <w:ilvl w:val="0"/>
          <w:numId w:val="11"/>
        </w:numPr>
        <w:shd w:val="clear" w:color="auto" w:fill="FFFFFF"/>
        <w:tabs>
          <w:tab w:val="left" w:pos="619"/>
        </w:tabs>
        <w:suppressAutoHyphens/>
        <w:autoSpaceDE w:val="0"/>
        <w:spacing w:line="360" w:lineRule="auto"/>
        <w:ind w:left="394" w:right="5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формирование представлений о составляющих техносфе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ры, современном производстве и распространённых в нём технологиях;</w:t>
      </w:r>
    </w:p>
    <w:p w:rsidR="00467248" w:rsidRPr="00467248" w:rsidRDefault="00467248" w:rsidP="00467248">
      <w:pPr>
        <w:numPr>
          <w:ilvl w:val="0"/>
          <w:numId w:val="11"/>
        </w:numPr>
        <w:shd w:val="clear" w:color="auto" w:fill="FFFFFF"/>
        <w:tabs>
          <w:tab w:val="left" w:pos="619"/>
        </w:tabs>
        <w:suppressAutoHyphens/>
        <w:autoSpaceDE w:val="0"/>
        <w:spacing w:line="360" w:lineRule="auto"/>
        <w:ind w:left="394" w:right="5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467248" w:rsidRPr="00467248" w:rsidRDefault="00467248" w:rsidP="00467248">
      <w:pPr>
        <w:numPr>
          <w:ilvl w:val="0"/>
          <w:numId w:val="11"/>
        </w:numPr>
        <w:shd w:val="clear" w:color="auto" w:fill="FFFFFF"/>
        <w:tabs>
          <w:tab w:val="left" w:pos="619"/>
        </w:tabs>
        <w:suppressAutoHyphens/>
        <w:autoSpaceDE w:val="0"/>
        <w:spacing w:line="360" w:lineRule="auto"/>
        <w:ind w:left="394" w:right="5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формирование представлений о технологической культу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467248" w:rsidRPr="00467248" w:rsidRDefault="00467248" w:rsidP="00467248">
      <w:pPr>
        <w:numPr>
          <w:ilvl w:val="0"/>
          <w:numId w:val="11"/>
        </w:numPr>
        <w:shd w:val="clear" w:color="auto" w:fill="FFFFFF"/>
        <w:tabs>
          <w:tab w:val="left" w:pos="619"/>
        </w:tabs>
        <w:suppressAutoHyphens/>
        <w:autoSpaceDE w:val="0"/>
        <w:spacing w:line="360" w:lineRule="auto"/>
        <w:ind w:left="394" w:right="5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овладение необходимыми в повседневной жизни базовы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дами бытовой техники;</w:t>
      </w:r>
    </w:p>
    <w:p w:rsidR="00467248" w:rsidRPr="00467248" w:rsidRDefault="00467248" w:rsidP="00467248">
      <w:pPr>
        <w:numPr>
          <w:ilvl w:val="0"/>
          <w:numId w:val="11"/>
        </w:numPr>
        <w:shd w:val="clear" w:color="auto" w:fill="FFFFFF"/>
        <w:tabs>
          <w:tab w:val="left" w:pos="619"/>
        </w:tabs>
        <w:suppressAutoHyphens/>
        <w:autoSpaceDE w:val="0"/>
        <w:spacing w:line="360" w:lineRule="auto"/>
        <w:ind w:left="394" w:right="5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овладение общетрудовыми и специальными умениями, не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обходимыми для проектирования и создания продуктов тру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да, ведения домашнего хозяйства;</w:t>
      </w:r>
    </w:p>
    <w:p w:rsidR="00467248" w:rsidRPr="00467248" w:rsidRDefault="00467248" w:rsidP="00467248">
      <w:pPr>
        <w:numPr>
          <w:ilvl w:val="0"/>
          <w:numId w:val="11"/>
        </w:numPr>
        <w:shd w:val="clear" w:color="auto" w:fill="FFFFFF"/>
        <w:tabs>
          <w:tab w:val="left" w:pos="619"/>
        </w:tabs>
        <w:suppressAutoHyphens/>
        <w:autoSpaceDE w:val="0"/>
        <w:spacing w:line="360" w:lineRule="auto"/>
        <w:ind w:left="394" w:right="5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интересов, техни</w:t>
      </w:r>
      <w:r w:rsidRPr="00467248">
        <w:rPr>
          <w:rFonts w:ascii="Times New Roman" w:hAnsi="Times New Roman" w:cs="Times New Roman"/>
          <w:spacing w:val="-9"/>
          <w:sz w:val="28"/>
          <w:szCs w:val="28"/>
        </w:rPr>
        <w:t>ческого мышления, пространственного воображения, интел</w:t>
      </w:r>
      <w:r w:rsidRPr="00467248">
        <w:rPr>
          <w:rFonts w:ascii="Times New Roman" w:hAnsi="Times New Roman" w:cs="Times New Roman"/>
          <w:sz w:val="28"/>
          <w:szCs w:val="28"/>
        </w:rPr>
        <w:t xml:space="preserve">лектуальных, творческих, </w:t>
      </w:r>
      <w:r w:rsidRPr="00467248">
        <w:rPr>
          <w:rFonts w:ascii="Times New Roman" w:hAnsi="Times New Roman" w:cs="Times New Roman"/>
          <w:sz w:val="28"/>
          <w:szCs w:val="28"/>
        </w:rPr>
        <w:lastRenderedPageBreak/>
        <w:t>коммуникативных и организатор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ских способностей;</w:t>
      </w:r>
    </w:p>
    <w:p w:rsidR="00467248" w:rsidRPr="00467248" w:rsidRDefault="00467248" w:rsidP="00467248">
      <w:pPr>
        <w:numPr>
          <w:ilvl w:val="0"/>
          <w:numId w:val="11"/>
        </w:numPr>
        <w:shd w:val="clear" w:color="auto" w:fill="FFFFFF"/>
        <w:tabs>
          <w:tab w:val="left" w:pos="619"/>
        </w:tabs>
        <w:suppressAutoHyphens/>
        <w:autoSpaceDE w:val="0"/>
        <w:spacing w:line="360" w:lineRule="auto"/>
        <w:ind w:left="394" w:right="5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4672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7248">
        <w:rPr>
          <w:rFonts w:ascii="Times New Roman" w:hAnsi="Times New Roman" w:cs="Times New Roman"/>
          <w:sz w:val="28"/>
          <w:szCs w:val="28"/>
        </w:rPr>
        <w:t xml:space="preserve"> опыта самостоятельной проектно-исследовательской деятельности;</w:t>
      </w:r>
    </w:p>
    <w:p w:rsidR="00467248" w:rsidRPr="00467248" w:rsidRDefault="00467248" w:rsidP="00467248">
      <w:pPr>
        <w:numPr>
          <w:ilvl w:val="0"/>
          <w:numId w:val="11"/>
        </w:numPr>
        <w:shd w:val="clear" w:color="auto" w:fill="FFFFFF"/>
        <w:tabs>
          <w:tab w:val="left" w:pos="619"/>
        </w:tabs>
        <w:suppressAutoHyphens/>
        <w:autoSpaceDE w:val="0"/>
        <w:spacing w:line="360" w:lineRule="auto"/>
        <w:ind w:left="394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467248" w:rsidRPr="00467248" w:rsidRDefault="00467248" w:rsidP="00467248">
      <w:pPr>
        <w:numPr>
          <w:ilvl w:val="0"/>
          <w:numId w:val="11"/>
        </w:numPr>
        <w:shd w:val="clear" w:color="auto" w:fill="FFFFFF"/>
        <w:tabs>
          <w:tab w:val="left" w:pos="619"/>
        </w:tabs>
        <w:suppressAutoHyphens/>
        <w:autoSpaceDE w:val="0"/>
        <w:spacing w:line="360" w:lineRule="auto"/>
        <w:ind w:left="394"/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>профессиональное самоопределение школьников в усло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виях рынка труда, формирование гуманистически и праг</w:t>
      </w:r>
      <w:r w:rsidRPr="00467248">
        <w:rPr>
          <w:rFonts w:ascii="Times New Roman" w:hAnsi="Times New Roman" w:cs="Times New Roman"/>
          <w:sz w:val="28"/>
          <w:szCs w:val="28"/>
        </w:rPr>
        <w:softHyphen/>
        <w:t>матически ориентированного мировоззрения, социально обоснованных ценностных ориентаций.</w:t>
      </w:r>
    </w:p>
    <w:p w:rsidR="00467248" w:rsidRPr="00467248" w:rsidRDefault="00467248" w:rsidP="0046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7248" w:rsidRPr="00467248" w:rsidRDefault="00467248" w:rsidP="00467248">
      <w:pPr>
        <w:rPr>
          <w:rFonts w:ascii="Times New Roman" w:hAnsi="Times New Roman" w:cs="Times New Roman"/>
          <w:sz w:val="28"/>
          <w:szCs w:val="28"/>
        </w:rPr>
      </w:pPr>
    </w:p>
    <w:p w:rsidR="00467248" w:rsidRPr="00467248" w:rsidRDefault="00467248" w:rsidP="00467248">
      <w:pPr>
        <w:rPr>
          <w:rFonts w:ascii="Times New Roman" w:hAnsi="Times New Roman" w:cs="Times New Roman"/>
          <w:sz w:val="28"/>
          <w:szCs w:val="28"/>
        </w:rPr>
      </w:pPr>
    </w:p>
    <w:p w:rsidR="00467248" w:rsidRPr="00467248" w:rsidRDefault="00467248" w:rsidP="00467248">
      <w:pPr>
        <w:pStyle w:val="ListParagraph"/>
        <w:tabs>
          <w:tab w:val="left" w:pos="2100"/>
        </w:tabs>
        <w:spacing w:after="0" w:line="240" w:lineRule="atLeast"/>
        <w:ind w:left="0"/>
        <w:rPr>
          <w:rFonts w:ascii="Times New Roman" w:hAnsi="Times New Roman"/>
          <w:b/>
          <w:color w:val="000000"/>
          <w:w w:val="107"/>
          <w:sz w:val="28"/>
          <w:szCs w:val="28"/>
          <w:u w:val="single"/>
        </w:rPr>
      </w:pPr>
      <w:r w:rsidRPr="00467248">
        <w:rPr>
          <w:rFonts w:ascii="Times New Roman" w:hAnsi="Times New Roman"/>
          <w:b/>
          <w:color w:val="000000"/>
          <w:w w:val="107"/>
          <w:sz w:val="28"/>
          <w:szCs w:val="28"/>
          <w:u w:val="single"/>
        </w:rPr>
        <w:t>Общая характеристика учебного предмета «Технология».</w:t>
      </w:r>
    </w:p>
    <w:p w:rsidR="00467248" w:rsidRPr="00467248" w:rsidRDefault="00467248" w:rsidP="00467248">
      <w:pPr>
        <w:pStyle w:val="a5"/>
        <w:tabs>
          <w:tab w:val="left" w:pos="-2694"/>
        </w:tabs>
        <w:spacing w:line="240" w:lineRule="atLeast"/>
        <w:ind w:left="14" w:right="19" w:firstLine="695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>Независимо от изучаемых технологий содержание програм</w:t>
      </w:r>
      <w:r w:rsidRPr="00467248">
        <w:rPr>
          <w:color w:val="000000"/>
          <w:w w:val="108"/>
          <w:sz w:val="28"/>
          <w:szCs w:val="28"/>
        </w:rPr>
        <w:softHyphen/>
        <w:t>мы предусматривает освоение материала по следующим сквоз</w:t>
      </w:r>
      <w:r w:rsidRPr="00467248">
        <w:rPr>
          <w:color w:val="000000"/>
          <w:w w:val="108"/>
          <w:sz w:val="28"/>
          <w:szCs w:val="28"/>
        </w:rPr>
        <w:softHyphen/>
        <w:t>ным образовательным линиям: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>культура, эргономика и эстетика труда;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>получение, обработка, хранение и использование техни</w:t>
      </w:r>
      <w:r w:rsidRPr="00467248">
        <w:rPr>
          <w:color w:val="000000"/>
          <w:w w:val="108"/>
          <w:sz w:val="28"/>
          <w:szCs w:val="28"/>
        </w:rPr>
        <w:softHyphen/>
        <w:t>ческой и технологической информации;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>основы черчения, графики и дизайна;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>элементы домашней и прикладной экономики, предпри</w:t>
      </w:r>
      <w:r w:rsidRPr="00467248">
        <w:rPr>
          <w:color w:val="000000"/>
          <w:w w:val="108"/>
          <w:sz w:val="28"/>
          <w:szCs w:val="28"/>
        </w:rPr>
        <w:softHyphen/>
        <w:t>нимательства;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 xml:space="preserve"> знакомство с миром профессий, выбор </w:t>
      </w:r>
      <w:proofErr w:type="gramStart"/>
      <w:r w:rsidRPr="00467248">
        <w:rPr>
          <w:color w:val="000000"/>
          <w:w w:val="108"/>
          <w:sz w:val="28"/>
          <w:szCs w:val="28"/>
        </w:rPr>
        <w:t>обучающимися</w:t>
      </w:r>
      <w:proofErr w:type="gramEnd"/>
      <w:r w:rsidRPr="00467248">
        <w:rPr>
          <w:color w:val="000000"/>
          <w:w w:val="108"/>
          <w:sz w:val="28"/>
          <w:szCs w:val="28"/>
        </w:rPr>
        <w:t xml:space="preserve"> жизненных,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>профессиональных планов;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>творческая, проектно-исследовательская деятельность;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 xml:space="preserve">технологическая культура производства; 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 xml:space="preserve"> история, перспективы и социальные последствия разви</w:t>
      </w:r>
      <w:r w:rsidRPr="00467248">
        <w:rPr>
          <w:color w:val="000000"/>
          <w:w w:val="108"/>
          <w:sz w:val="28"/>
          <w:szCs w:val="28"/>
        </w:rPr>
        <w:softHyphen/>
        <w:t xml:space="preserve">тия техники и технологии; </w:t>
      </w:r>
    </w:p>
    <w:p w:rsidR="00467248" w:rsidRPr="00467248" w:rsidRDefault="00467248" w:rsidP="00467248">
      <w:pPr>
        <w:pStyle w:val="a5"/>
        <w:numPr>
          <w:ilvl w:val="0"/>
          <w:numId w:val="9"/>
        </w:numPr>
        <w:tabs>
          <w:tab w:val="left" w:pos="-2694"/>
        </w:tabs>
        <w:spacing w:line="240" w:lineRule="atLeast"/>
        <w:ind w:left="0" w:right="19" w:firstLine="0"/>
        <w:jc w:val="both"/>
        <w:rPr>
          <w:color w:val="000000"/>
          <w:w w:val="108"/>
          <w:sz w:val="28"/>
          <w:szCs w:val="28"/>
        </w:rPr>
      </w:pPr>
      <w:r w:rsidRPr="00467248">
        <w:rPr>
          <w:color w:val="000000"/>
          <w:w w:val="108"/>
          <w:sz w:val="28"/>
          <w:szCs w:val="28"/>
        </w:rPr>
        <w:t>распространенные технологии современного производ</w:t>
      </w:r>
      <w:r w:rsidRPr="00467248">
        <w:rPr>
          <w:color w:val="000000"/>
          <w:w w:val="108"/>
          <w:sz w:val="28"/>
          <w:szCs w:val="28"/>
        </w:rPr>
        <w:softHyphen/>
        <w:t xml:space="preserve">ства. </w:t>
      </w:r>
    </w:p>
    <w:p w:rsidR="00467248" w:rsidRPr="00467248" w:rsidRDefault="00467248" w:rsidP="00467248">
      <w:pPr>
        <w:pStyle w:val="24"/>
        <w:shd w:val="clear" w:color="auto" w:fill="auto"/>
        <w:spacing w:before="0" w:line="240" w:lineRule="auto"/>
        <w:ind w:right="1280" w:firstLine="709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 xml:space="preserve">В результате изучения технологии обучающиеся </w:t>
      </w:r>
    </w:p>
    <w:p w:rsidR="00467248" w:rsidRPr="00467248" w:rsidRDefault="00467248" w:rsidP="00467248">
      <w:pPr>
        <w:pStyle w:val="24"/>
        <w:shd w:val="clear" w:color="auto" w:fill="auto"/>
        <w:spacing w:before="0" w:line="240" w:lineRule="auto"/>
        <w:ind w:right="1280"/>
        <w:rPr>
          <w:rStyle w:val="115pt3"/>
          <w:rFonts w:eastAsia="Bookman Old Style"/>
          <w:b w:val="0"/>
          <w:sz w:val="28"/>
          <w:szCs w:val="28"/>
        </w:rPr>
      </w:pPr>
      <w:r w:rsidRPr="00467248">
        <w:rPr>
          <w:rStyle w:val="115pt3"/>
          <w:rFonts w:eastAsia="Bookman Old Style"/>
          <w:b w:val="0"/>
          <w:sz w:val="28"/>
          <w:szCs w:val="28"/>
        </w:rPr>
        <w:t>ознакомятся: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spacing w:before="0" w:line="240" w:lineRule="auto"/>
        <w:ind w:left="0" w:right="15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с ролью технологий в развитии человечества, механизацией труда, технологической культурой производства;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spacing w:before="0" w:line="240" w:lineRule="auto"/>
        <w:ind w:left="0" w:right="15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 xml:space="preserve">функциональными и стоимостными характеристиками предметов </w:t>
      </w:r>
      <w:r w:rsidRPr="00467248">
        <w:rPr>
          <w:b w:val="0"/>
          <w:sz w:val="28"/>
          <w:szCs w:val="28"/>
        </w:rPr>
        <w:lastRenderedPageBreak/>
        <w:t>труда и технологий, себестоимостью продукции, экономией сырья, энергии, труда;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41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элементами домашней экономики, бюджетом семьи, пред</w:t>
      </w:r>
      <w:r w:rsidRPr="00467248">
        <w:rPr>
          <w:b w:val="0"/>
          <w:sz w:val="28"/>
          <w:szCs w:val="28"/>
        </w:rPr>
        <w:softHyphen/>
        <w:t>принимательской деятельностью, рекламой, ценой, доходом, прибылью, налогом;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экологическими требованиями к технологиям, социаль</w:t>
      </w:r>
      <w:r w:rsidRPr="00467248">
        <w:rPr>
          <w:b w:val="0"/>
          <w:sz w:val="28"/>
          <w:szCs w:val="28"/>
        </w:rPr>
        <w:softHyphen/>
        <w:t>ными последствиями применения технологий;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40" w:lineRule="auto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производительностью труда, реализацией продукции;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31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устройством, управлением и обслуживанием доступных и посильных технико-технологических средств производст</w:t>
      </w:r>
      <w:r w:rsidRPr="00467248">
        <w:rPr>
          <w:b w:val="0"/>
          <w:sz w:val="28"/>
          <w:szCs w:val="28"/>
        </w:rPr>
        <w:softHyphen/>
        <w:t>ва (инструментов, механизмов, приспособлений, приборов, аппаратов, станков, машин);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предметами потребления, материальным изделием или не</w:t>
      </w:r>
      <w:r w:rsidRPr="00467248">
        <w:rPr>
          <w:b w:val="0"/>
          <w:sz w:val="28"/>
          <w:szCs w:val="28"/>
        </w:rPr>
        <w:softHyphen/>
        <w:t>материальной услугой, дизайном, проектом, конструкцией;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методами обеспечения безопасности труда, культурой тру</w:t>
      </w:r>
      <w:r w:rsidRPr="00467248">
        <w:rPr>
          <w:b w:val="0"/>
          <w:sz w:val="28"/>
          <w:szCs w:val="28"/>
        </w:rPr>
        <w:softHyphen/>
        <w:t>да, этикой общения на производстве;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информационными технологиями в производстве и сфе</w:t>
      </w:r>
      <w:r w:rsidRPr="00467248">
        <w:rPr>
          <w:b w:val="0"/>
          <w:sz w:val="28"/>
          <w:szCs w:val="28"/>
        </w:rPr>
        <w:softHyphen/>
        <w:t>ре услуг, перспективными технологиями;</w:t>
      </w:r>
    </w:p>
    <w:p w:rsidR="00467248" w:rsidRPr="00467248" w:rsidRDefault="00467248" w:rsidP="00467248">
      <w:pPr>
        <w:pStyle w:val="4"/>
        <w:shd w:val="clear" w:color="auto" w:fill="auto"/>
        <w:spacing w:line="240" w:lineRule="auto"/>
        <w:ind w:left="20"/>
        <w:rPr>
          <w:sz w:val="28"/>
          <w:szCs w:val="28"/>
        </w:rPr>
      </w:pPr>
      <w:r w:rsidRPr="00467248">
        <w:rPr>
          <w:sz w:val="28"/>
          <w:szCs w:val="28"/>
        </w:rPr>
        <w:t>овладеют: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основными методами и средствами преобразования и ис</w:t>
      </w:r>
      <w:r w:rsidRPr="00467248">
        <w:rPr>
          <w:b w:val="0"/>
          <w:sz w:val="28"/>
          <w:szCs w:val="28"/>
        </w:rPr>
        <w:softHyphen/>
        <w:t>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36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умением распознавать и оценивать свойства конструкцион</w:t>
      </w:r>
      <w:r w:rsidRPr="00467248">
        <w:rPr>
          <w:b w:val="0"/>
          <w:sz w:val="28"/>
          <w:szCs w:val="28"/>
        </w:rPr>
        <w:softHyphen/>
        <w:t>ных, текстильных и поделочных материалов;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умением выбирать инструменты, приспособления и обору</w:t>
      </w:r>
      <w:r w:rsidRPr="00467248">
        <w:rPr>
          <w:b w:val="0"/>
          <w:sz w:val="28"/>
          <w:szCs w:val="28"/>
        </w:rPr>
        <w:softHyphen/>
        <w:t>дование для выполнения работ, находить необходимую ин</w:t>
      </w:r>
      <w:r w:rsidRPr="00467248">
        <w:rPr>
          <w:b w:val="0"/>
          <w:sz w:val="28"/>
          <w:szCs w:val="28"/>
        </w:rPr>
        <w:softHyphen/>
        <w:t>формацию в различных источниках, в том числе с использо</w:t>
      </w:r>
      <w:r w:rsidRPr="00467248">
        <w:rPr>
          <w:b w:val="0"/>
          <w:sz w:val="28"/>
          <w:szCs w:val="28"/>
        </w:rPr>
        <w:softHyphen/>
        <w:t>ванием компьютера;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60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навыками чтения и составления конструкторской и техно</w:t>
      </w:r>
      <w:r w:rsidRPr="00467248">
        <w:rPr>
          <w:b w:val="0"/>
          <w:sz w:val="28"/>
          <w:szCs w:val="28"/>
        </w:rPr>
        <w:softHyphen/>
        <w:t>логической документации, измерения параметров техноло</w:t>
      </w:r>
      <w:r w:rsidRPr="00467248">
        <w:rPr>
          <w:b w:val="0"/>
          <w:sz w:val="28"/>
          <w:szCs w:val="28"/>
        </w:rPr>
        <w:softHyphen/>
        <w:t>гического процесса и продукта труда; выбора, проектирова</w:t>
      </w:r>
      <w:r w:rsidRPr="00467248">
        <w:rPr>
          <w:b w:val="0"/>
          <w:sz w:val="28"/>
          <w:szCs w:val="28"/>
        </w:rPr>
        <w:softHyphen/>
        <w:t>ния, конструирования, моделирования объекта труда и тех</w:t>
      </w:r>
      <w:r w:rsidRPr="00467248">
        <w:rPr>
          <w:b w:val="0"/>
          <w:sz w:val="28"/>
          <w:szCs w:val="28"/>
        </w:rPr>
        <w:softHyphen/>
        <w:t>нологии с использованием компьютера;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навыками подготовки, организации и планирования тру</w:t>
      </w:r>
      <w:r w:rsidRPr="00467248">
        <w:rPr>
          <w:b w:val="0"/>
          <w:sz w:val="28"/>
          <w:szCs w:val="28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навыками организации рабочего места с соблюдением тре</w:t>
      </w:r>
      <w:r w:rsidRPr="00467248">
        <w:rPr>
          <w:b w:val="0"/>
          <w:sz w:val="28"/>
          <w:szCs w:val="28"/>
        </w:rPr>
        <w:softHyphen/>
        <w:t>бований безопасности труда и правил пользования инстру</w:t>
      </w:r>
      <w:r w:rsidRPr="00467248">
        <w:rPr>
          <w:b w:val="0"/>
          <w:sz w:val="28"/>
          <w:szCs w:val="28"/>
        </w:rPr>
        <w:softHyphen/>
        <w:t>ментами, приспособлениями, оборудованием;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навыками выполнения технологических операций с исполь</w:t>
      </w:r>
      <w:r w:rsidRPr="00467248">
        <w:rPr>
          <w:b w:val="0"/>
          <w:sz w:val="28"/>
          <w:szCs w:val="28"/>
        </w:rPr>
        <w:softHyphen/>
        <w:t>зованием ручных инструментов, приспособлений, машин, оборудования;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умением разрабатывать учебный творческий проект, изго</w:t>
      </w:r>
      <w:r w:rsidRPr="00467248">
        <w:rPr>
          <w:b w:val="0"/>
          <w:sz w:val="28"/>
          <w:szCs w:val="28"/>
        </w:rPr>
        <w:softHyphen/>
        <w:t>товлять изделия или получать продукты с использованием освоенных технологий;</w:t>
      </w:r>
    </w:p>
    <w:p w:rsidR="00467248" w:rsidRPr="00467248" w:rsidRDefault="00467248" w:rsidP="00467248">
      <w:pPr>
        <w:pStyle w:val="24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0" w:right="20" w:firstLine="0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умением соотносить личные потребности с требования</w:t>
      </w:r>
      <w:r w:rsidRPr="00467248">
        <w:rPr>
          <w:b w:val="0"/>
          <w:sz w:val="28"/>
          <w:szCs w:val="28"/>
        </w:rPr>
        <w:softHyphen/>
        <w:t>ми, предъявляемыми различными массовыми профессиями к личным качествам человека.</w:t>
      </w:r>
    </w:p>
    <w:p w:rsidR="00467248" w:rsidRPr="00467248" w:rsidRDefault="00467248" w:rsidP="00467248">
      <w:pPr>
        <w:pStyle w:val="24"/>
        <w:shd w:val="clear" w:color="auto" w:fill="auto"/>
        <w:spacing w:before="0" w:line="240" w:lineRule="auto"/>
        <w:ind w:left="40" w:right="20" w:firstLine="669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</w:t>
      </w:r>
      <w:r w:rsidRPr="00467248">
        <w:rPr>
          <w:b w:val="0"/>
          <w:sz w:val="28"/>
          <w:szCs w:val="28"/>
        </w:rPr>
        <w:softHyphen/>
        <w:t xml:space="preserve">ских работ школьники </w:t>
      </w:r>
      <w:r w:rsidRPr="00467248">
        <w:rPr>
          <w:b w:val="0"/>
          <w:sz w:val="28"/>
          <w:szCs w:val="28"/>
        </w:rPr>
        <w:lastRenderedPageBreak/>
        <w:t>должны освоить необходимый минимум теоретического материала. Основная форма обучения - учебно-практическая деятельность. Приоритетными методами явля</w:t>
      </w:r>
      <w:r w:rsidRPr="00467248">
        <w:rPr>
          <w:b w:val="0"/>
          <w:sz w:val="28"/>
          <w:szCs w:val="28"/>
        </w:rPr>
        <w:softHyphen/>
        <w:t>ются упражнения, лабораторно-практические и практические работы.</w:t>
      </w:r>
    </w:p>
    <w:p w:rsidR="00467248" w:rsidRPr="00467248" w:rsidRDefault="00467248" w:rsidP="00467248">
      <w:pPr>
        <w:pStyle w:val="24"/>
        <w:shd w:val="clear" w:color="auto" w:fill="auto"/>
        <w:spacing w:before="0" w:line="240" w:lineRule="auto"/>
        <w:ind w:left="40" w:right="20" w:firstLine="669"/>
        <w:jc w:val="both"/>
        <w:rPr>
          <w:b w:val="0"/>
          <w:sz w:val="28"/>
          <w:szCs w:val="28"/>
        </w:rPr>
      </w:pPr>
      <w:r w:rsidRPr="00467248">
        <w:rPr>
          <w:b w:val="0"/>
          <w:sz w:val="28"/>
          <w:szCs w:val="28"/>
        </w:rPr>
        <w:t>Программой предусмотрено выполнение обучающимися творческого проекта. При организации творческой, проектной деятельности обу</w:t>
      </w:r>
      <w:r w:rsidRPr="00467248">
        <w:rPr>
          <w:b w:val="0"/>
          <w:sz w:val="28"/>
          <w:szCs w:val="28"/>
        </w:rPr>
        <w:softHyphen/>
        <w:t>чающихся необходимо акцентировать их внимание на потреби</w:t>
      </w:r>
      <w:r w:rsidRPr="00467248">
        <w:rPr>
          <w:b w:val="0"/>
          <w:sz w:val="28"/>
          <w:szCs w:val="28"/>
        </w:rPr>
        <w:softHyphen/>
        <w:t xml:space="preserve">тельском  назначении и стоимости продукта труда - изделия, которое они выбирают  в качестве объекта проектирования и изготовления. </w:t>
      </w:r>
    </w:p>
    <w:p w:rsidR="00467248" w:rsidRPr="00467248" w:rsidRDefault="00467248" w:rsidP="00467248">
      <w:pPr>
        <w:pStyle w:val="24"/>
        <w:shd w:val="clear" w:color="auto" w:fill="auto"/>
        <w:spacing w:before="0" w:after="240" w:line="240" w:lineRule="auto"/>
        <w:ind w:left="40" w:right="20" w:firstLine="669"/>
        <w:jc w:val="both"/>
        <w:rPr>
          <w:b w:val="0"/>
          <w:sz w:val="28"/>
          <w:szCs w:val="28"/>
          <w:lang w:val="ru-RU"/>
        </w:rPr>
      </w:pPr>
      <w:r w:rsidRPr="00467248">
        <w:rPr>
          <w:b w:val="0"/>
          <w:sz w:val="28"/>
          <w:szCs w:val="28"/>
        </w:rPr>
        <w:t>Обучение технологии предполагает широкое использование межпредметных связей (с алгеброй и геометрией, химией, физикой, историей и искусством).</w:t>
      </w:r>
    </w:p>
    <w:p w:rsidR="00D0206D" w:rsidRDefault="003161B9" w:rsidP="008F1B44">
      <w:pPr>
        <w:pStyle w:val="11"/>
        <w:shd w:val="clear" w:color="auto" w:fill="auto"/>
        <w:spacing w:before="0" w:after="246" w:line="240" w:lineRule="auto"/>
        <w:ind w:left="20" w:right="20" w:firstLine="709"/>
      </w:pPr>
      <w:r w:rsidRPr="008F1B44">
        <w:t>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 с учетом индивидуальных способностей и потребностей обучающихся, материальной базы образовательного учреждения, местных социально - экономических условий.</w:t>
      </w:r>
    </w:p>
    <w:p w:rsidR="00467248" w:rsidRDefault="00467248" w:rsidP="008F1B44">
      <w:pPr>
        <w:pStyle w:val="11"/>
        <w:shd w:val="clear" w:color="auto" w:fill="auto"/>
        <w:spacing w:before="0" w:after="246" w:line="240" w:lineRule="auto"/>
        <w:ind w:left="20" w:right="20" w:firstLine="709"/>
      </w:pPr>
    </w:p>
    <w:p w:rsidR="00467248" w:rsidRDefault="00467248" w:rsidP="008F1B44">
      <w:pPr>
        <w:pStyle w:val="11"/>
        <w:shd w:val="clear" w:color="auto" w:fill="auto"/>
        <w:spacing w:before="0" w:after="246" w:line="240" w:lineRule="auto"/>
        <w:ind w:left="20" w:right="20" w:firstLine="709"/>
      </w:pPr>
    </w:p>
    <w:p w:rsidR="00467248" w:rsidRPr="00467248" w:rsidRDefault="00467248" w:rsidP="0046724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48">
        <w:rPr>
          <w:rFonts w:ascii="Times New Roman" w:hAnsi="Times New Roman"/>
          <w:b/>
          <w:sz w:val="28"/>
          <w:szCs w:val="28"/>
        </w:rPr>
        <w:t xml:space="preserve">Личностные, метапредметные и предметные результаты </w:t>
      </w:r>
    </w:p>
    <w:p w:rsidR="00467248" w:rsidRPr="00467248" w:rsidRDefault="00467248" w:rsidP="00467248">
      <w:pPr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sz w:val="28"/>
          <w:szCs w:val="28"/>
        </w:rPr>
        <w:tab/>
      </w:r>
    </w:p>
    <w:p w:rsidR="00467248" w:rsidRPr="00467248" w:rsidRDefault="00467248" w:rsidP="00467248">
      <w:pPr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</w:t>
      </w:r>
      <w:r w:rsidRPr="00467248">
        <w:rPr>
          <w:rFonts w:ascii="Times New Roman" w:hAnsi="Times New Roman" w:cs="Times New Roman"/>
          <w:sz w:val="28"/>
          <w:szCs w:val="28"/>
        </w:rPr>
        <w:t xml:space="preserve"> освоения обучающимися предмета «Технология» в основной школе: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467248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467248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 xml:space="preserve"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</w:t>
      </w:r>
      <w:r w:rsidRPr="00467248">
        <w:rPr>
          <w:rFonts w:ascii="Times New Roman" w:hAnsi="Times New Roman"/>
          <w:sz w:val="28"/>
          <w:szCs w:val="28"/>
        </w:rPr>
        <w:lastRenderedPageBreak/>
        <w:t>познавательных интересов, а также на основе формирования уважительного отношения к труду;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248">
        <w:rPr>
          <w:rFonts w:ascii="Times New Roman" w:hAnsi="Times New Roman"/>
          <w:sz w:val="28"/>
          <w:szCs w:val="28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467248" w:rsidRPr="00467248" w:rsidRDefault="00467248" w:rsidP="0046724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467248" w:rsidRPr="00467248" w:rsidRDefault="00467248" w:rsidP="00467248">
      <w:pPr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b/>
          <w:iCs/>
          <w:sz w:val="28"/>
          <w:szCs w:val="28"/>
        </w:rPr>
        <w:t>Метапредметные результаты</w:t>
      </w:r>
      <w:r w:rsidRPr="00467248">
        <w:rPr>
          <w:rFonts w:ascii="Times New Roman" w:hAnsi="Times New Roman" w:cs="Times New Roman"/>
          <w:sz w:val="28"/>
          <w:szCs w:val="28"/>
        </w:rPr>
        <w:t xml:space="preserve"> освоения обучающимися предмета «Технология» в основной школе: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осознанное использование речевых сре</w:t>
      </w:r>
      <w:proofErr w:type="gramStart"/>
      <w:r w:rsidRPr="00467248">
        <w:rPr>
          <w:rFonts w:ascii="Times New Roman" w:hAnsi="Times New Roman"/>
          <w:sz w:val="28"/>
          <w:szCs w:val="28"/>
        </w:rPr>
        <w:t>дств в с</w:t>
      </w:r>
      <w:proofErr w:type="gramEnd"/>
      <w:r w:rsidRPr="00467248">
        <w:rPr>
          <w:rFonts w:ascii="Times New Roman" w:hAnsi="Times New Roman"/>
          <w:sz w:val="28"/>
          <w:szCs w:val="28"/>
        </w:rPr>
        <w:t xml:space="preserve">оответствии с задачей коммуникации для выражения своих чувств, мыслей и потребностей; </w:t>
      </w:r>
      <w:r w:rsidRPr="00467248">
        <w:rPr>
          <w:rFonts w:ascii="Times New Roman" w:hAnsi="Times New Roman"/>
          <w:sz w:val="28"/>
          <w:szCs w:val="28"/>
        </w:rPr>
        <w:lastRenderedPageBreak/>
        <w:t>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467248" w:rsidRPr="00467248" w:rsidRDefault="00467248" w:rsidP="0046724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67248" w:rsidRPr="00467248" w:rsidRDefault="00467248" w:rsidP="00467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48" w:rsidRPr="00467248" w:rsidRDefault="00467248" w:rsidP="00467248">
      <w:pPr>
        <w:jc w:val="both"/>
        <w:rPr>
          <w:rFonts w:ascii="Times New Roman" w:hAnsi="Times New Roman" w:cs="Times New Roman"/>
          <w:sz w:val="28"/>
          <w:szCs w:val="28"/>
        </w:rPr>
      </w:pPr>
      <w:r w:rsidRPr="00467248">
        <w:rPr>
          <w:rFonts w:ascii="Times New Roman" w:hAnsi="Times New Roman" w:cs="Times New Roman"/>
          <w:iCs/>
          <w:sz w:val="28"/>
          <w:szCs w:val="28"/>
        </w:rPr>
        <w:t>Предметные результаты</w:t>
      </w:r>
      <w:r w:rsidRPr="00467248">
        <w:rPr>
          <w:rFonts w:ascii="Times New Roman" w:hAnsi="Times New Roman" w:cs="Times New Roman"/>
          <w:sz w:val="28"/>
          <w:szCs w:val="28"/>
        </w:rPr>
        <w:t xml:space="preserve"> освоения учащимися предмета «Технология» в основной школе:</w:t>
      </w:r>
    </w:p>
    <w:p w:rsidR="00467248" w:rsidRPr="00467248" w:rsidRDefault="00467248" w:rsidP="00467248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7248">
        <w:rPr>
          <w:rFonts w:ascii="Times New Roman" w:hAnsi="Times New Roman" w:cs="Times New Roman"/>
          <w:b/>
          <w:iCs/>
          <w:sz w:val="28"/>
          <w:szCs w:val="28"/>
        </w:rPr>
        <w:t>в познавательной сфере: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 xml:space="preserve">практическое освоение </w:t>
      </w:r>
      <w:proofErr w:type="gramStart"/>
      <w:r w:rsidRPr="0046724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67248">
        <w:rPr>
          <w:rFonts w:ascii="Times New Roman" w:hAnsi="Times New Roman"/>
          <w:sz w:val="28"/>
          <w:szCs w:val="28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lastRenderedPageBreak/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467248" w:rsidRPr="00467248" w:rsidRDefault="00467248" w:rsidP="00467248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7248">
        <w:rPr>
          <w:rFonts w:ascii="Times New Roman" w:hAnsi="Times New Roman" w:cs="Times New Roman"/>
          <w:b/>
          <w:iCs/>
          <w:sz w:val="28"/>
          <w:szCs w:val="28"/>
        </w:rPr>
        <w:t>в трудовой сфере: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 xml:space="preserve">контроль промежуточных и конечных результатов труда по установленным критериям и показателям с использованием </w:t>
      </w:r>
      <w:r w:rsidRPr="00467248">
        <w:rPr>
          <w:rFonts w:ascii="Times New Roman" w:hAnsi="Times New Roman"/>
          <w:sz w:val="28"/>
          <w:szCs w:val="28"/>
        </w:rPr>
        <w:lastRenderedPageBreak/>
        <w:t>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467248" w:rsidRPr="00467248" w:rsidRDefault="00467248" w:rsidP="004672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467248" w:rsidRPr="00467248" w:rsidRDefault="00467248" w:rsidP="00467248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7248">
        <w:rPr>
          <w:rFonts w:ascii="Times New Roman" w:hAnsi="Times New Roman" w:cs="Times New Roman"/>
          <w:b/>
          <w:iCs/>
          <w:sz w:val="28"/>
          <w:szCs w:val="28"/>
        </w:rPr>
        <w:t>в мотивационной сфере:</w:t>
      </w:r>
    </w:p>
    <w:p w:rsidR="00467248" w:rsidRPr="00467248" w:rsidRDefault="00467248" w:rsidP="0046724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467248" w:rsidRPr="00467248" w:rsidRDefault="00467248" w:rsidP="0046724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467248" w:rsidRPr="00467248" w:rsidRDefault="00467248" w:rsidP="0046724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248">
        <w:rPr>
          <w:rFonts w:ascii="Times New Roman" w:hAnsi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467248" w:rsidRPr="00467248" w:rsidRDefault="00467248" w:rsidP="00467248">
      <w:pPr>
        <w:pStyle w:val="a7"/>
        <w:numPr>
          <w:ilvl w:val="0"/>
          <w:numId w:val="15"/>
        </w:numPr>
        <w:spacing w:after="0" w:line="240" w:lineRule="auto"/>
        <w:jc w:val="both"/>
        <w:rPr>
          <w:rStyle w:val="22"/>
          <w:rFonts w:eastAsia="Calibri"/>
          <w:color w:val="000000"/>
          <w:sz w:val="28"/>
          <w:szCs w:val="28"/>
        </w:rPr>
      </w:pPr>
      <w:r w:rsidRPr="00467248">
        <w:rPr>
          <w:rStyle w:val="22"/>
          <w:rFonts w:eastAsia="Calibri"/>
          <w:color w:val="000000"/>
          <w:sz w:val="28"/>
          <w:szCs w:val="28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467248" w:rsidRPr="00467248" w:rsidRDefault="00467248" w:rsidP="00467248">
      <w:pPr>
        <w:pStyle w:val="a7"/>
        <w:numPr>
          <w:ilvl w:val="0"/>
          <w:numId w:val="15"/>
        </w:numPr>
        <w:spacing w:after="0" w:line="240" w:lineRule="auto"/>
        <w:jc w:val="both"/>
        <w:rPr>
          <w:rStyle w:val="22"/>
          <w:rFonts w:eastAsia="Calibri"/>
          <w:color w:val="000000"/>
          <w:sz w:val="28"/>
          <w:szCs w:val="28"/>
        </w:rPr>
      </w:pPr>
      <w:r w:rsidRPr="00467248">
        <w:rPr>
          <w:rStyle w:val="22"/>
          <w:rFonts w:eastAsia="Calibri"/>
          <w:color w:val="000000"/>
          <w:sz w:val="28"/>
          <w:szCs w:val="28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467248" w:rsidRPr="00467248" w:rsidRDefault="00467248" w:rsidP="00467248">
      <w:pPr>
        <w:pStyle w:val="50"/>
        <w:shd w:val="clear" w:color="auto" w:fill="auto"/>
        <w:spacing w:line="240" w:lineRule="auto"/>
        <w:ind w:firstLine="0"/>
        <w:jc w:val="both"/>
        <w:rPr>
          <w:rStyle w:val="5"/>
          <w:rFonts w:ascii="Times New Roman" w:hAnsi="Times New Roman"/>
          <w:b/>
          <w:iCs w:val="0"/>
          <w:sz w:val="28"/>
          <w:szCs w:val="28"/>
        </w:rPr>
      </w:pPr>
      <w:r w:rsidRPr="00467248">
        <w:rPr>
          <w:rStyle w:val="5"/>
          <w:rFonts w:ascii="Times New Roman" w:hAnsi="Times New Roman"/>
          <w:b/>
          <w:iCs w:val="0"/>
          <w:sz w:val="28"/>
          <w:szCs w:val="28"/>
        </w:rPr>
        <w:t>в эстетической сфере:</w:t>
      </w:r>
    </w:p>
    <w:p w:rsidR="00467248" w:rsidRPr="00467248" w:rsidRDefault="00467248" w:rsidP="00467248">
      <w:pPr>
        <w:pStyle w:val="23"/>
        <w:numPr>
          <w:ilvl w:val="0"/>
          <w:numId w:val="13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467248" w:rsidRPr="00467248" w:rsidRDefault="00467248" w:rsidP="00467248">
      <w:pPr>
        <w:pStyle w:val="23"/>
        <w:numPr>
          <w:ilvl w:val="0"/>
          <w:numId w:val="13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467248" w:rsidRPr="00467248" w:rsidRDefault="00467248" w:rsidP="00467248">
      <w:pPr>
        <w:pStyle w:val="23"/>
        <w:numPr>
          <w:ilvl w:val="0"/>
          <w:numId w:val="13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467248" w:rsidRPr="00467248" w:rsidRDefault="00467248" w:rsidP="00467248">
      <w:pPr>
        <w:pStyle w:val="23"/>
        <w:numPr>
          <w:ilvl w:val="0"/>
          <w:numId w:val="13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рациональный выбор рабочего костюма и опрятное содержание рабочей одежды;</w:t>
      </w:r>
    </w:p>
    <w:p w:rsidR="00467248" w:rsidRPr="00467248" w:rsidRDefault="00467248" w:rsidP="00467248">
      <w:pPr>
        <w:pStyle w:val="23"/>
        <w:numPr>
          <w:ilvl w:val="0"/>
          <w:numId w:val="13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467248" w:rsidRPr="00467248" w:rsidRDefault="00467248" w:rsidP="00467248">
      <w:pPr>
        <w:pStyle w:val="50"/>
        <w:shd w:val="clear" w:color="auto" w:fill="auto"/>
        <w:spacing w:line="240" w:lineRule="auto"/>
        <w:ind w:firstLine="0"/>
        <w:jc w:val="both"/>
        <w:rPr>
          <w:rStyle w:val="5"/>
          <w:rFonts w:ascii="Times New Roman" w:hAnsi="Times New Roman"/>
          <w:b/>
          <w:iCs w:val="0"/>
          <w:sz w:val="28"/>
          <w:szCs w:val="28"/>
        </w:rPr>
      </w:pPr>
      <w:r w:rsidRPr="00467248">
        <w:rPr>
          <w:rStyle w:val="5"/>
          <w:rFonts w:ascii="Times New Roman" w:hAnsi="Times New Roman"/>
          <w:b/>
          <w:iCs w:val="0"/>
          <w:sz w:val="28"/>
          <w:szCs w:val="28"/>
        </w:rPr>
        <w:t>в коммуникативной сфере:</w:t>
      </w:r>
    </w:p>
    <w:p w:rsidR="00467248" w:rsidRPr="00467248" w:rsidRDefault="00467248" w:rsidP="00467248">
      <w:pPr>
        <w:pStyle w:val="23"/>
        <w:numPr>
          <w:ilvl w:val="0"/>
          <w:numId w:val="18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</w:t>
      </w:r>
      <w:r w:rsidRPr="00467248">
        <w:rPr>
          <w:rStyle w:val="22"/>
          <w:sz w:val="28"/>
          <w:szCs w:val="28"/>
        </w:rPr>
        <w:lastRenderedPageBreak/>
        <w:t>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467248" w:rsidRPr="00467248" w:rsidRDefault="00467248" w:rsidP="00467248">
      <w:pPr>
        <w:pStyle w:val="23"/>
        <w:numPr>
          <w:ilvl w:val="0"/>
          <w:numId w:val="18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467248" w:rsidRPr="00467248" w:rsidRDefault="00467248" w:rsidP="00467248">
      <w:pPr>
        <w:pStyle w:val="23"/>
        <w:numPr>
          <w:ilvl w:val="0"/>
          <w:numId w:val="18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467248" w:rsidRPr="00467248" w:rsidRDefault="00467248" w:rsidP="00467248">
      <w:pPr>
        <w:pStyle w:val="23"/>
        <w:numPr>
          <w:ilvl w:val="0"/>
          <w:numId w:val="18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адекватное использование речевых сре</w:t>
      </w:r>
      <w:proofErr w:type="gramStart"/>
      <w:r w:rsidRPr="00467248">
        <w:rPr>
          <w:rStyle w:val="22"/>
          <w:sz w:val="28"/>
          <w:szCs w:val="28"/>
        </w:rPr>
        <w:t>дств дл</w:t>
      </w:r>
      <w:proofErr w:type="gramEnd"/>
      <w:r w:rsidRPr="00467248">
        <w:rPr>
          <w:rStyle w:val="22"/>
          <w:sz w:val="28"/>
          <w:szCs w:val="28"/>
        </w:rPr>
        <w:t xml:space="preserve"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467248" w:rsidRPr="00467248" w:rsidRDefault="00467248" w:rsidP="00467248">
      <w:pPr>
        <w:pStyle w:val="23"/>
        <w:shd w:val="clear" w:color="auto" w:fill="auto"/>
        <w:spacing w:before="0" w:after="0" w:line="240" w:lineRule="auto"/>
        <w:rPr>
          <w:rStyle w:val="2Consolas"/>
          <w:rFonts w:ascii="Times New Roman" w:hAnsi="Times New Roman" w:cs="Times New Roman"/>
          <w:b/>
          <w:sz w:val="28"/>
          <w:szCs w:val="28"/>
        </w:rPr>
      </w:pPr>
      <w:r w:rsidRPr="00467248">
        <w:rPr>
          <w:rStyle w:val="2Consolas"/>
          <w:rFonts w:ascii="Times New Roman" w:hAnsi="Times New Roman" w:cs="Times New Roman"/>
          <w:b/>
          <w:sz w:val="28"/>
          <w:szCs w:val="28"/>
        </w:rPr>
        <w:t>в физиолого-психологической сфере:</w:t>
      </w:r>
    </w:p>
    <w:p w:rsidR="00467248" w:rsidRPr="00467248" w:rsidRDefault="00467248" w:rsidP="00467248">
      <w:pPr>
        <w:pStyle w:val="23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467248" w:rsidRPr="00467248" w:rsidRDefault="00467248" w:rsidP="00467248">
      <w:pPr>
        <w:pStyle w:val="23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 xml:space="preserve">соблюдение необходимой величины усилий, прикладываемых к инструментам, с учётом технологических требований; </w:t>
      </w:r>
    </w:p>
    <w:p w:rsidR="00467248" w:rsidRPr="00467248" w:rsidRDefault="00467248" w:rsidP="00467248">
      <w:pPr>
        <w:pStyle w:val="23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jc w:val="both"/>
        <w:rPr>
          <w:rStyle w:val="22"/>
          <w:sz w:val="28"/>
          <w:szCs w:val="28"/>
        </w:rPr>
      </w:pPr>
      <w:r w:rsidRPr="00467248">
        <w:rPr>
          <w:rStyle w:val="22"/>
          <w:sz w:val="28"/>
          <w:szCs w:val="28"/>
        </w:rPr>
        <w:t>сочетание образного и логического мышления в проектной деятельности.</w:t>
      </w:r>
    </w:p>
    <w:p w:rsidR="00467248" w:rsidRDefault="00467248" w:rsidP="00467248">
      <w:pPr>
        <w:rPr>
          <w:rFonts w:ascii="Times New Roman" w:hAnsi="Times New Roman"/>
        </w:rPr>
      </w:pPr>
    </w:p>
    <w:p w:rsidR="00467248" w:rsidRPr="008F1B44" w:rsidRDefault="00467248" w:rsidP="008F1B44">
      <w:pPr>
        <w:pStyle w:val="11"/>
        <w:shd w:val="clear" w:color="auto" w:fill="auto"/>
        <w:spacing w:before="0" w:after="246" w:line="240" w:lineRule="auto"/>
        <w:ind w:left="20" w:right="20" w:firstLine="709"/>
      </w:pPr>
    </w:p>
    <w:p w:rsidR="00D0206D" w:rsidRPr="008F1B44" w:rsidRDefault="003161B9" w:rsidP="008F1B44">
      <w:pPr>
        <w:pStyle w:val="20"/>
        <w:keepNext/>
        <w:keepLines/>
        <w:shd w:val="clear" w:color="auto" w:fill="auto"/>
        <w:spacing w:before="0" w:after="169" w:line="240" w:lineRule="auto"/>
        <w:ind w:left="3060" w:firstLine="709"/>
        <w:jc w:val="left"/>
        <w:rPr>
          <w:sz w:val="28"/>
          <w:szCs w:val="28"/>
        </w:rPr>
      </w:pPr>
      <w:bookmarkStart w:id="1" w:name="bookmark2"/>
      <w:r w:rsidRPr="008F1B44">
        <w:rPr>
          <w:rStyle w:val="21"/>
          <w:b/>
          <w:bCs/>
          <w:sz w:val="28"/>
          <w:szCs w:val="28"/>
        </w:rPr>
        <w:t>Формы, методы, технологии обучения</w:t>
      </w:r>
      <w:bookmarkEnd w:id="1"/>
    </w:p>
    <w:p w:rsidR="00D0206D" w:rsidRPr="008F1B44" w:rsidRDefault="003161B9" w:rsidP="008F1B44">
      <w:pPr>
        <w:pStyle w:val="11"/>
        <w:shd w:val="clear" w:color="auto" w:fill="auto"/>
        <w:spacing w:before="0" w:after="250" w:line="240" w:lineRule="auto"/>
        <w:ind w:left="400" w:right="420" w:firstLine="709"/>
      </w:pPr>
      <w:r w:rsidRPr="008F1B44">
        <w:rPr>
          <w:rStyle w:val="115pt"/>
          <w:sz w:val="28"/>
          <w:szCs w:val="28"/>
        </w:rPr>
        <w:t>При преподавании курса технологии используются следующие технологии обучения: технологии сотрудничества, деятельностного подхода, метод проектов, ИКТ, здоровьесберегающие технологии, проблемное обучение.</w:t>
      </w:r>
    </w:p>
    <w:p w:rsidR="00D0206D" w:rsidRPr="008F1B44" w:rsidRDefault="003161B9" w:rsidP="008F1B44">
      <w:pPr>
        <w:pStyle w:val="11"/>
        <w:shd w:val="clear" w:color="auto" w:fill="auto"/>
        <w:spacing w:before="0" w:after="238" w:line="240" w:lineRule="auto"/>
        <w:ind w:left="400" w:firstLine="709"/>
      </w:pPr>
      <w:r w:rsidRPr="008F1B44">
        <w:rPr>
          <w:rStyle w:val="115pt"/>
          <w:sz w:val="28"/>
          <w:szCs w:val="28"/>
        </w:rPr>
        <w:t>При использовании ИКТ учитываются здоровьесберегающие аспекты урока.</w:t>
      </w:r>
    </w:p>
    <w:p w:rsidR="00D0206D" w:rsidRPr="008F1B44" w:rsidRDefault="003161B9" w:rsidP="008F1B44">
      <w:pPr>
        <w:pStyle w:val="20"/>
        <w:keepNext/>
        <w:keepLines/>
        <w:shd w:val="clear" w:color="auto" w:fill="auto"/>
        <w:spacing w:before="0" w:after="186" w:line="240" w:lineRule="auto"/>
        <w:ind w:firstLine="709"/>
        <w:rPr>
          <w:sz w:val="28"/>
          <w:szCs w:val="28"/>
        </w:rPr>
      </w:pPr>
      <w:bookmarkStart w:id="2" w:name="bookmark3"/>
      <w:r w:rsidRPr="008F1B44">
        <w:rPr>
          <w:rStyle w:val="21"/>
          <w:b/>
          <w:bCs/>
          <w:sz w:val="28"/>
          <w:szCs w:val="28"/>
        </w:rPr>
        <w:t>Приоритетные виды общеучебной деятельности:</w:t>
      </w:r>
      <w:bookmarkEnd w:id="2"/>
    </w:p>
    <w:p w:rsidR="00D0206D" w:rsidRPr="008F1B44" w:rsidRDefault="003161B9" w:rsidP="008F1B44">
      <w:pPr>
        <w:pStyle w:val="11"/>
        <w:numPr>
          <w:ilvl w:val="0"/>
          <w:numId w:val="3"/>
        </w:numPr>
        <w:shd w:val="clear" w:color="auto" w:fill="auto"/>
        <w:spacing w:before="0" w:after="172" w:line="240" w:lineRule="auto"/>
        <w:ind w:right="20" w:firstLine="709"/>
        <w:jc w:val="left"/>
      </w:pPr>
      <w:r w:rsidRPr="008F1B44">
        <w:rPr>
          <w:rStyle w:val="115pt"/>
          <w:sz w:val="28"/>
          <w:szCs w:val="28"/>
        </w:rPr>
        <w:t xml:space="preserve"> Определение адекватных способов решения учебной задачи на основе заданных алгоритмов.</w:t>
      </w:r>
    </w:p>
    <w:p w:rsidR="00D0206D" w:rsidRPr="008F1B44" w:rsidRDefault="003161B9" w:rsidP="008F1B4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right="20" w:firstLine="709"/>
        <w:jc w:val="left"/>
      </w:pPr>
      <w:r w:rsidRPr="008F1B44">
        <w:rPr>
          <w:rStyle w:val="115pt"/>
          <w:sz w:val="28"/>
          <w:szCs w:val="28"/>
        </w:rPr>
        <w:t xml:space="preserve"> Комбинирование известных алгоритмов деятельности в ситуациях, не предполагающих стандартное применение одного из них.</w:t>
      </w:r>
    </w:p>
    <w:p w:rsidR="00D0206D" w:rsidRPr="008F1B44" w:rsidRDefault="003161B9" w:rsidP="008F1B44">
      <w:pPr>
        <w:pStyle w:val="11"/>
        <w:shd w:val="clear" w:color="auto" w:fill="auto"/>
        <w:spacing w:before="0" w:line="240" w:lineRule="auto"/>
        <w:ind w:left="20" w:right="40" w:firstLine="709"/>
      </w:pPr>
      <w:r w:rsidRPr="008F1B44">
        <w:rPr>
          <w:rStyle w:val="115pt2"/>
          <w:sz w:val="28"/>
          <w:szCs w:val="28"/>
        </w:rPr>
        <w:t xml:space="preserve">3. Творческое решение учебных и практических задач: умение мотивированно отказываться от образца, искать оригинальные решения; </w:t>
      </w:r>
      <w:r w:rsidRPr="008F1B44">
        <w:rPr>
          <w:rStyle w:val="115pt2"/>
          <w:sz w:val="28"/>
          <w:szCs w:val="28"/>
        </w:rPr>
        <w:lastRenderedPageBreak/>
        <w:t>самостоятельное выполнение различных творческих работ; участие в проектной деятельности.</w:t>
      </w:r>
    </w:p>
    <w:p w:rsidR="00D0206D" w:rsidRPr="008F1B44" w:rsidRDefault="003161B9" w:rsidP="008F1B44">
      <w:pPr>
        <w:pStyle w:val="11"/>
        <w:shd w:val="clear" w:color="auto" w:fill="auto"/>
        <w:spacing w:before="0" w:after="250" w:line="240" w:lineRule="auto"/>
        <w:ind w:left="20" w:right="40" w:firstLine="709"/>
      </w:pPr>
      <w:r w:rsidRPr="008F1B44">
        <w:rPr>
          <w:rStyle w:val="115pt2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образовательного учреждения, местных социально - экономических условий обязательный минимум содержания основных образовательных программ изучается в рамках направления «Технология. Обслуживающий труд» с преобладанием разделов «Культура дома, технология обработки ткани и пищевых продуктов».</w:t>
      </w:r>
    </w:p>
    <w:p w:rsidR="00D0206D" w:rsidRPr="008F1B44" w:rsidRDefault="003161B9" w:rsidP="008F1B44">
      <w:pPr>
        <w:pStyle w:val="30"/>
        <w:keepNext/>
        <w:keepLines/>
        <w:shd w:val="clear" w:color="auto" w:fill="auto"/>
        <w:spacing w:before="0" w:after="174" w:line="240" w:lineRule="auto"/>
        <w:ind w:firstLine="709"/>
        <w:jc w:val="center"/>
        <w:rPr>
          <w:sz w:val="28"/>
          <w:szCs w:val="28"/>
        </w:rPr>
      </w:pPr>
      <w:bookmarkStart w:id="3" w:name="bookmark4"/>
      <w:r w:rsidRPr="008F1B44">
        <w:rPr>
          <w:sz w:val="28"/>
          <w:szCs w:val="28"/>
        </w:rPr>
        <w:t>Отличительные особенности рабочей программы</w:t>
      </w:r>
      <w:bookmarkEnd w:id="3"/>
    </w:p>
    <w:p w:rsidR="00D0206D" w:rsidRPr="008F1B44" w:rsidRDefault="003161B9" w:rsidP="008F1B44">
      <w:pPr>
        <w:pStyle w:val="11"/>
        <w:shd w:val="clear" w:color="auto" w:fill="auto"/>
        <w:spacing w:before="0" w:after="215" w:line="240" w:lineRule="auto"/>
        <w:ind w:left="380" w:right="40" w:firstLine="709"/>
      </w:pPr>
      <w:proofErr w:type="gramStart"/>
      <w:r w:rsidRPr="008F1B44">
        <w:rPr>
          <w:rStyle w:val="115pt2"/>
          <w:sz w:val="28"/>
          <w:szCs w:val="28"/>
        </w:rPr>
        <w:t>Базовыми</w:t>
      </w:r>
      <w:proofErr w:type="gramEnd"/>
      <w:r w:rsidRPr="008F1B44">
        <w:rPr>
          <w:rStyle w:val="115pt2"/>
          <w:sz w:val="28"/>
          <w:szCs w:val="28"/>
        </w:rPr>
        <w:t xml:space="preserve"> для направления программы «Технология. Обслуживающий труд» являются следующие основные разделы:</w:t>
      </w:r>
    </w:p>
    <w:p w:rsidR="00D0206D" w:rsidRPr="008F1B44" w:rsidRDefault="003161B9" w:rsidP="008F1B4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380" w:firstLine="709"/>
      </w:pPr>
      <w:r w:rsidRPr="008F1B44">
        <w:rPr>
          <w:rStyle w:val="115pt2"/>
          <w:sz w:val="28"/>
          <w:szCs w:val="28"/>
        </w:rPr>
        <w:t xml:space="preserve"> культура дома, технологии обработки ткани и пищевых продуктов;</w:t>
      </w:r>
    </w:p>
    <w:p w:rsidR="00D0206D" w:rsidRPr="008F1B44" w:rsidRDefault="003161B9" w:rsidP="008F1B4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380" w:firstLine="709"/>
      </w:pPr>
      <w:r w:rsidRPr="008F1B44">
        <w:rPr>
          <w:rStyle w:val="115pt2"/>
          <w:sz w:val="28"/>
          <w:szCs w:val="28"/>
        </w:rPr>
        <w:t xml:space="preserve"> художественная обработка материалов;</w:t>
      </w:r>
    </w:p>
    <w:p w:rsidR="00D0206D" w:rsidRPr="008F1B44" w:rsidRDefault="003161B9" w:rsidP="008F1B4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380" w:firstLine="709"/>
      </w:pPr>
      <w:r w:rsidRPr="008F1B44">
        <w:rPr>
          <w:rStyle w:val="115pt2"/>
          <w:sz w:val="28"/>
          <w:szCs w:val="28"/>
        </w:rPr>
        <w:t xml:space="preserve"> информационные технологии;</w:t>
      </w:r>
    </w:p>
    <w:p w:rsidR="00D0206D" w:rsidRPr="008F1B44" w:rsidRDefault="003161B9" w:rsidP="008F1B4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380" w:firstLine="709"/>
      </w:pPr>
      <w:r w:rsidRPr="008F1B44">
        <w:rPr>
          <w:rStyle w:val="115pt2"/>
          <w:sz w:val="28"/>
          <w:szCs w:val="28"/>
        </w:rPr>
        <w:t xml:space="preserve"> домашняя экономика и основы предпринимательства;</w:t>
      </w:r>
    </w:p>
    <w:p w:rsidR="00D0206D" w:rsidRPr="008F1B44" w:rsidRDefault="003161B9" w:rsidP="008F1B4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380" w:firstLine="709"/>
      </w:pPr>
      <w:r w:rsidRPr="008F1B44">
        <w:rPr>
          <w:rStyle w:val="115pt2"/>
          <w:sz w:val="28"/>
          <w:szCs w:val="28"/>
        </w:rPr>
        <w:t xml:space="preserve"> проектная деятельность.</w:t>
      </w:r>
    </w:p>
    <w:p w:rsidR="00D0206D" w:rsidRPr="008F1B44" w:rsidRDefault="003161B9" w:rsidP="008F1B44">
      <w:pPr>
        <w:pStyle w:val="11"/>
        <w:shd w:val="clear" w:color="auto" w:fill="auto"/>
        <w:spacing w:before="0" w:line="240" w:lineRule="auto"/>
        <w:ind w:left="380" w:right="40" w:firstLine="709"/>
      </w:pPr>
      <w:r w:rsidRPr="008F1B44">
        <w:rPr>
          <w:rStyle w:val="115pt2"/>
          <w:sz w:val="28"/>
          <w:szCs w:val="28"/>
        </w:rPr>
        <w:t>Содержание данных разделов позволяет ознакомить учащихся с наиболее распространенными конструкционными материалами, используемыми в промыш</w:t>
      </w:r>
      <w:r w:rsidRPr="008F1B44">
        <w:rPr>
          <w:rStyle w:val="115pt2"/>
          <w:sz w:val="28"/>
          <w:szCs w:val="28"/>
        </w:rPr>
        <w:softHyphen/>
        <w:t>ленности и быту для изготовления различных изделий, их свойствами и технологией обработки, развить способности, позволяющие использовать полученные знания и умения при решении конкретных задач.</w:t>
      </w:r>
    </w:p>
    <w:p w:rsidR="00D0206D" w:rsidRPr="008F1B44" w:rsidRDefault="003161B9" w:rsidP="008F1B44">
      <w:pPr>
        <w:pStyle w:val="11"/>
        <w:shd w:val="clear" w:color="auto" w:fill="auto"/>
        <w:spacing w:before="0" w:line="240" w:lineRule="auto"/>
        <w:ind w:left="380" w:right="40" w:firstLine="709"/>
      </w:pPr>
      <w:r w:rsidRPr="008F1B44">
        <w:rPr>
          <w:rStyle w:val="115pt2"/>
          <w:sz w:val="28"/>
          <w:szCs w:val="28"/>
        </w:rPr>
        <w:t>По авторской программе на курс изучения технологии отводится 68 часов в 5-9 классах.</w:t>
      </w:r>
    </w:p>
    <w:p w:rsidR="00D0206D" w:rsidRPr="008F1B44" w:rsidRDefault="003161B9" w:rsidP="008F1B44">
      <w:pPr>
        <w:pStyle w:val="11"/>
        <w:shd w:val="clear" w:color="auto" w:fill="auto"/>
        <w:spacing w:before="0" w:after="246" w:line="240" w:lineRule="auto"/>
        <w:ind w:left="380" w:right="40" w:firstLine="709"/>
      </w:pPr>
      <w:r w:rsidRPr="008F1B44">
        <w:rPr>
          <w:rStyle w:val="115pt2"/>
          <w:sz w:val="28"/>
          <w:szCs w:val="28"/>
        </w:rPr>
        <w:t>Исходя из конкретных условий образовательного учреждения</w:t>
      </w:r>
      <w:proofErr w:type="gramStart"/>
      <w:r w:rsidRPr="008F1B44">
        <w:rPr>
          <w:rStyle w:val="115pt2"/>
          <w:sz w:val="28"/>
          <w:szCs w:val="28"/>
        </w:rPr>
        <w:t xml:space="preserve"> :</w:t>
      </w:r>
      <w:proofErr w:type="gramEnd"/>
      <w:r w:rsidRPr="008F1B44">
        <w:rPr>
          <w:rStyle w:val="115pt2"/>
          <w:sz w:val="28"/>
          <w:szCs w:val="28"/>
        </w:rPr>
        <w:t xml:space="preserve"> материально - технических возможностей школы, материальных возможностей учащихся, социальной востребованности, условий неделимости классов ; отсутствия возможностей выполнять практические работы по теме «Кулинария», а именно:</w:t>
      </w:r>
    </w:p>
    <w:p w:rsidR="00D0206D" w:rsidRPr="008F1B44" w:rsidRDefault="003161B9" w:rsidP="008F1B44">
      <w:pPr>
        <w:pStyle w:val="11"/>
        <w:numPr>
          <w:ilvl w:val="0"/>
          <w:numId w:val="5"/>
        </w:numPr>
        <w:shd w:val="clear" w:color="auto" w:fill="auto"/>
        <w:spacing w:before="0" w:after="195" w:line="240" w:lineRule="auto"/>
        <w:ind w:left="380" w:firstLine="709"/>
      </w:pPr>
      <w:r w:rsidRPr="008F1B44">
        <w:rPr>
          <w:rStyle w:val="115pt2"/>
          <w:sz w:val="28"/>
          <w:szCs w:val="28"/>
        </w:rPr>
        <w:t xml:space="preserve"> отсутствие в кабинете горячего и холодного водоснабжения;</w:t>
      </w:r>
    </w:p>
    <w:p w:rsidR="00D0206D" w:rsidRPr="008F1B44" w:rsidRDefault="003161B9" w:rsidP="008F1B44">
      <w:pPr>
        <w:pStyle w:val="11"/>
        <w:numPr>
          <w:ilvl w:val="0"/>
          <w:numId w:val="5"/>
        </w:numPr>
        <w:shd w:val="clear" w:color="auto" w:fill="auto"/>
        <w:spacing w:before="0" w:after="174" w:line="240" w:lineRule="auto"/>
        <w:ind w:left="380" w:firstLine="709"/>
      </w:pPr>
      <w:r w:rsidRPr="008F1B44">
        <w:rPr>
          <w:rStyle w:val="115pt2"/>
          <w:sz w:val="28"/>
          <w:szCs w:val="28"/>
        </w:rPr>
        <w:t xml:space="preserve"> невозможности установки и подключения электро- и газовых плит;</w:t>
      </w:r>
    </w:p>
    <w:p w:rsidR="00D0206D" w:rsidRPr="008F1B44" w:rsidRDefault="003161B9" w:rsidP="008F1B44">
      <w:pPr>
        <w:pStyle w:val="11"/>
        <w:shd w:val="clear" w:color="auto" w:fill="auto"/>
        <w:spacing w:before="0" w:after="0" w:line="240" w:lineRule="auto"/>
        <w:ind w:left="380" w:right="40" w:firstLine="709"/>
      </w:pPr>
      <w:r w:rsidRPr="008F1B44">
        <w:rPr>
          <w:rStyle w:val="115pt2"/>
          <w:sz w:val="28"/>
          <w:szCs w:val="28"/>
        </w:rPr>
        <w:t xml:space="preserve">данную тему целесообразно преподавать по теоретическим основам, практические задания перенести в домашние условия с дальнейшим отчетом о проделанной работе в классе. Освободившиеся часы будут использованы при изучении темы «Рукоделие» в 6-7 классах. </w:t>
      </w:r>
      <w:r w:rsidRPr="008F1B44">
        <w:rPr>
          <w:rStyle w:val="115pt2"/>
          <w:sz w:val="28"/>
          <w:szCs w:val="28"/>
        </w:rPr>
        <w:lastRenderedPageBreak/>
        <w:t>Количество учебных часов на изучение темы «Технология изготовления швейных изделий» увеличено, т.к. материально техническая база швейного оборудования школы не позволяет выполнить всем обучающимся запланированные швейные работы в предусмотренные авторской программой сроки. Соответственно сокращены часы на выполнение проектных работ. Данный модуль может быть изучен в полном объеме при выборе менее сложных тем проектов, изготовлении проектных изделий по упрощенной технологии, дифференцированном подходе к выбору</w:t>
      </w:r>
    </w:p>
    <w:p w:rsidR="00D0206D" w:rsidRDefault="003161B9" w:rsidP="008F1B44">
      <w:pPr>
        <w:pStyle w:val="11"/>
        <w:shd w:val="clear" w:color="auto" w:fill="auto"/>
        <w:spacing w:before="0" w:after="23" w:line="240" w:lineRule="auto"/>
        <w:ind w:right="20" w:firstLine="709"/>
        <w:rPr>
          <w:rStyle w:val="115pt2"/>
          <w:sz w:val="28"/>
          <w:szCs w:val="28"/>
        </w:rPr>
      </w:pPr>
      <w:r w:rsidRPr="008F1B44">
        <w:rPr>
          <w:rStyle w:val="115pt2"/>
          <w:sz w:val="28"/>
          <w:szCs w:val="28"/>
        </w:rPr>
        <w:t xml:space="preserve">объектов труда. </w:t>
      </w:r>
      <w:proofErr w:type="gramStart"/>
      <w:r w:rsidRPr="008F1B44">
        <w:rPr>
          <w:rStyle w:val="115pt2"/>
          <w:sz w:val="28"/>
          <w:szCs w:val="28"/>
        </w:rPr>
        <w:t>Разделы «Домашняя экономика и основы предпринимательства», «Художественная обработка материалов», «Проектная деятельность» (8 класс), не могут быть изучены в полном объеме, т.к. программа под редакцией В.Д.Симоненко разработана для обучения школьников с 5 по 8 классы на 68 учебных часов, по базисному плану образовательного учреждения на изучение образовательной области «Технология» выделены 34 часа в 8 классе.</w:t>
      </w:r>
      <w:proofErr w:type="gramEnd"/>
      <w:r w:rsidRPr="008F1B44">
        <w:rPr>
          <w:rStyle w:val="115pt2"/>
          <w:sz w:val="28"/>
          <w:szCs w:val="28"/>
        </w:rPr>
        <w:t xml:space="preserve"> Таким образом, учебное время на изучение данных разделов будет перераспределено соответственно с базисным планом образовательного учреждения.</w:t>
      </w:r>
    </w:p>
    <w:p w:rsidR="00467248" w:rsidRDefault="00467248" w:rsidP="008F1B44">
      <w:pPr>
        <w:pStyle w:val="11"/>
        <w:shd w:val="clear" w:color="auto" w:fill="auto"/>
        <w:spacing w:before="0" w:after="23" w:line="240" w:lineRule="auto"/>
        <w:ind w:right="20" w:firstLine="709"/>
        <w:rPr>
          <w:rStyle w:val="115pt2"/>
          <w:sz w:val="28"/>
          <w:szCs w:val="28"/>
        </w:rPr>
      </w:pPr>
    </w:p>
    <w:p w:rsidR="00467248" w:rsidRDefault="00467248" w:rsidP="008F1B44">
      <w:pPr>
        <w:pStyle w:val="11"/>
        <w:shd w:val="clear" w:color="auto" w:fill="auto"/>
        <w:spacing w:before="0" w:after="23" w:line="240" w:lineRule="auto"/>
        <w:ind w:right="20" w:firstLine="709"/>
        <w:rPr>
          <w:rStyle w:val="115pt2"/>
          <w:sz w:val="28"/>
          <w:szCs w:val="28"/>
        </w:rPr>
      </w:pPr>
    </w:p>
    <w:p w:rsidR="00467248" w:rsidRDefault="00467248" w:rsidP="008F1B44">
      <w:pPr>
        <w:pStyle w:val="11"/>
        <w:shd w:val="clear" w:color="auto" w:fill="auto"/>
        <w:spacing w:before="0" w:after="23" w:line="240" w:lineRule="auto"/>
        <w:ind w:right="20" w:firstLine="709"/>
        <w:rPr>
          <w:rStyle w:val="115pt2"/>
          <w:sz w:val="28"/>
          <w:szCs w:val="28"/>
        </w:rPr>
      </w:pPr>
    </w:p>
    <w:p w:rsidR="00467248" w:rsidRDefault="00467248" w:rsidP="008F1B44">
      <w:pPr>
        <w:pStyle w:val="11"/>
        <w:shd w:val="clear" w:color="auto" w:fill="auto"/>
        <w:spacing w:before="0" w:after="23" w:line="240" w:lineRule="auto"/>
        <w:ind w:right="20" w:firstLine="709"/>
        <w:rPr>
          <w:rStyle w:val="115pt2"/>
          <w:sz w:val="28"/>
          <w:szCs w:val="28"/>
        </w:rPr>
      </w:pPr>
    </w:p>
    <w:p w:rsidR="00467248" w:rsidRDefault="00467248" w:rsidP="008F1B44">
      <w:pPr>
        <w:pStyle w:val="11"/>
        <w:shd w:val="clear" w:color="auto" w:fill="auto"/>
        <w:spacing w:before="0" w:after="23" w:line="240" w:lineRule="auto"/>
        <w:ind w:right="20" w:firstLine="709"/>
        <w:rPr>
          <w:rStyle w:val="115pt2"/>
          <w:sz w:val="28"/>
          <w:szCs w:val="28"/>
        </w:rPr>
      </w:pPr>
    </w:p>
    <w:p w:rsidR="00467248" w:rsidRDefault="00467248" w:rsidP="008F1B44">
      <w:pPr>
        <w:pStyle w:val="11"/>
        <w:shd w:val="clear" w:color="auto" w:fill="auto"/>
        <w:spacing w:before="0" w:after="23" w:line="240" w:lineRule="auto"/>
        <w:ind w:right="20" w:firstLine="709"/>
        <w:rPr>
          <w:rStyle w:val="115pt2"/>
          <w:sz w:val="28"/>
          <w:szCs w:val="28"/>
        </w:rPr>
      </w:pPr>
    </w:p>
    <w:p w:rsidR="00467248" w:rsidRDefault="00467248" w:rsidP="008F1B44">
      <w:pPr>
        <w:pStyle w:val="11"/>
        <w:shd w:val="clear" w:color="auto" w:fill="auto"/>
        <w:spacing w:before="0" w:after="23" w:line="240" w:lineRule="auto"/>
        <w:ind w:right="20" w:firstLine="709"/>
        <w:rPr>
          <w:rStyle w:val="115pt2"/>
          <w:sz w:val="28"/>
          <w:szCs w:val="28"/>
        </w:rPr>
      </w:pPr>
    </w:p>
    <w:p w:rsidR="00467248" w:rsidRDefault="00467248" w:rsidP="008F1B44">
      <w:pPr>
        <w:pStyle w:val="11"/>
        <w:shd w:val="clear" w:color="auto" w:fill="auto"/>
        <w:spacing w:before="0" w:after="23" w:line="240" w:lineRule="auto"/>
        <w:ind w:right="20" w:firstLine="709"/>
        <w:rPr>
          <w:rStyle w:val="115pt2"/>
          <w:sz w:val="28"/>
          <w:szCs w:val="28"/>
        </w:rPr>
      </w:pPr>
    </w:p>
    <w:p w:rsidR="00467248" w:rsidRPr="008F1B44" w:rsidRDefault="00467248" w:rsidP="008F1B44">
      <w:pPr>
        <w:pStyle w:val="11"/>
        <w:shd w:val="clear" w:color="auto" w:fill="auto"/>
        <w:spacing w:before="0" w:after="23" w:line="240" w:lineRule="auto"/>
        <w:ind w:right="20" w:firstLine="709"/>
      </w:pPr>
    </w:p>
    <w:p w:rsidR="00D0206D" w:rsidRPr="00467248" w:rsidRDefault="003161B9" w:rsidP="008F1B44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32"/>
          <w:szCs w:val="32"/>
        </w:rPr>
        <w:sectPr w:rsidR="00D0206D" w:rsidRPr="00467248">
          <w:type w:val="continuous"/>
          <w:pgSz w:w="11909" w:h="16838"/>
          <w:pgMar w:top="999" w:right="1267" w:bottom="999" w:left="1296" w:header="0" w:footer="3" w:gutter="0"/>
          <w:cols w:space="720"/>
          <w:noEndnote/>
          <w:docGrid w:linePitch="360"/>
        </w:sectPr>
      </w:pPr>
      <w:r w:rsidRPr="00467248">
        <w:rPr>
          <w:rStyle w:val="115pt2"/>
          <w:b/>
          <w:sz w:val="32"/>
          <w:szCs w:val="32"/>
        </w:rPr>
        <w:t>Тематическое планирование (соответствие авторской и рабочей программ в учебных часах)</w:t>
      </w:r>
    </w:p>
    <w:p w:rsidR="00467248" w:rsidRDefault="00467248" w:rsidP="008F1B44">
      <w:pPr>
        <w:pStyle w:val="120"/>
        <w:keepNext/>
        <w:keepLines/>
        <w:shd w:val="clear" w:color="auto" w:fill="auto"/>
        <w:spacing w:after="0" w:line="240" w:lineRule="auto"/>
        <w:ind w:right="100" w:firstLine="709"/>
        <w:rPr>
          <w:sz w:val="28"/>
          <w:szCs w:val="28"/>
        </w:rPr>
      </w:pPr>
      <w:bookmarkStart w:id="4" w:name="bookmark5"/>
    </w:p>
    <w:p w:rsidR="00D0206D" w:rsidRPr="008F1B44" w:rsidRDefault="003161B9" w:rsidP="008F1B44">
      <w:pPr>
        <w:pStyle w:val="120"/>
        <w:keepNext/>
        <w:keepLines/>
        <w:shd w:val="clear" w:color="auto" w:fill="auto"/>
        <w:spacing w:after="0" w:line="240" w:lineRule="auto"/>
        <w:ind w:right="100" w:firstLine="709"/>
        <w:rPr>
          <w:sz w:val="28"/>
          <w:szCs w:val="28"/>
        </w:rPr>
      </w:pPr>
      <w:r w:rsidRPr="008F1B44">
        <w:rPr>
          <w:sz w:val="28"/>
          <w:szCs w:val="28"/>
        </w:rPr>
        <w:t>ПОЯСНИТЕЛЬНАЯ ЗАПИСКА</w:t>
      </w:r>
      <w:bookmarkEnd w:id="4"/>
    </w:p>
    <w:p w:rsidR="00D0206D" w:rsidRPr="008F1B44" w:rsidRDefault="003161B9" w:rsidP="008F1B44">
      <w:pPr>
        <w:pStyle w:val="221"/>
        <w:keepNext/>
        <w:keepLines/>
        <w:shd w:val="clear" w:color="auto" w:fill="auto"/>
        <w:spacing w:before="0" w:line="240" w:lineRule="auto"/>
        <w:ind w:left="120" w:firstLine="709"/>
        <w:rPr>
          <w:sz w:val="28"/>
          <w:szCs w:val="28"/>
        </w:rPr>
      </w:pPr>
      <w:bookmarkStart w:id="5" w:name="bookmark9"/>
      <w:r w:rsidRPr="008F1B44">
        <w:rPr>
          <w:sz w:val="28"/>
          <w:szCs w:val="28"/>
        </w:rPr>
        <w:t>Изменения, внесенные</w:t>
      </w:r>
      <w:bookmarkStart w:id="6" w:name="_GoBack"/>
      <w:bookmarkEnd w:id="6"/>
      <w:r w:rsidRPr="008F1B44">
        <w:rPr>
          <w:sz w:val="28"/>
          <w:szCs w:val="28"/>
        </w:rPr>
        <w:t xml:space="preserve"> в программу:</w:t>
      </w:r>
      <w:bookmarkEnd w:id="5"/>
    </w:p>
    <w:p w:rsidR="00D0206D" w:rsidRPr="008F1B44" w:rsidRDefault="003161B9" w:rsidP="008F1B44">
      <w:pPr>
        <w:pStyle w:val="23"/>
        <w:shd w:val="clear" w:color="auto" w:fill="auto"/>
        <w:spacing w:before="0" w:after="0" w:line="240" w:lineRule="auto"/>
        <w:ind w:left="120" w:right="180" w:firstLine="709"/>
        <w:rPr>
          <w:sz w:val="28"/>
          <w:szCs w:val="28"/>
        </w:rPr>
      </w:pPr>
      <w:r w:rsidRPr="008F1B44">
        <w:rPr>
          <w:sz w:val="28"/>
          <w:szCs w:val="28"/>
        </w:rPr>
        <w:t>В связи с тем, что в классах занимаются одновременно и мальчики и девочки были введены два раздела: «Декоративная обработка древесины» и «Декоративная обработка металла».</w:t>
      </w:r>
    </w:p>
    <w:p w:rsidR="00D0206D" w:rsidRPr="008F1B44" w:rsidRDefault="003161B9" w:rsidP="008F1B44">
      <w:pPr>
        <w:pStyle w:val="23"/>
        <w:shd w:val="clear" w:color="auto" w:fill="auto"/>
        <w:spacing w:before="0" w:after="0" w:line="240" w:lineRule="auto"/>
        <w:ind w:left="120" w:firstLine="709"/>
        <w:jc w:val="both"/>
        <w:rPr>
          <w:sz w:val="28"/>
          <w:szCs w:val="28"/>
        </w:rPr>
        <w:sectPr w:rsidR="00D0206D" w:rsidRPr="008F1B44">
          <w:type w:val="continuous"/>
          <w:pgSz w:w="11909" w:h="16838"/>
          <w:pgMar w:top="2680" w:right="1301" w:bottom="2675" w:left="1301" w:header="0" w:footer="3" w:gutter="0"/>
          <w:cols w:space="720"/>
          <w:noEndnote/>
          <w:docGrid w:linePitch="360"/>
        </w:sectPr>
      </w:pPr>
      <w:r w:rsidRPr="008F1B44">
        <w:rPr>
          <w:sz w:val="28"/>
          <w:szCs w:val="28"/>
        </w:rPr>
        <w:t>В программу для неделимых 6 классов включены разделы по сельскохозяйственному труду «Растениеводство» для 6 классов из примерной программы «Технология. Сельскохозяйственный труд (агротехнологии)» в количестве 16 часов в 6 классах путем сокращения часов на изучение некоторых разделов, так как имеется пришкольный участок, обработка которого уже традиционно сложилась (выращиваются овощные и цветочно-декоративные культуры).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773"/>
        <w:gridCol w:w="840"/>
        <w:gridCol w:w="2510"/>
        <w:gridCol w:w="1435"/>
        <w:gridCol w:w="1190"/>
        <w:gridCol w:w="1627"/>
        <w:gridCol w:w="850"/>
        <w:gridCol w:w="1195"/>
      </w:tblGrid>
      <w:tr w:rsidR="00D0206D">
        <w:trPr>
          <w:trHeight w:hRule="exact" w:val="576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115pt2"/>
              </w:rPr>
              <w:lastRenderedPageBreak/>
              <w:t>№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proofErr w:type="gramStart"/>
            <w:r>
              <w:rPr>
                <w:rStyle w:val="115pt1"/>
              </w:rPr>
              <w:t>п</w:t>
            </w:r>
            <w:proofErr w:type="gramEnd"/>
            <w:r>
              <w:rPr>
                <w:rStyle w:val="115pt1"/>
              </w:rPr>
              <w:t>/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proofErr w:type="gramStart"/>
            <w:r>
              <w:rPr>
                <w:rStyle w:val="115pt1"/>
              </w:rPr>
              <w:t>п</w:t>
            </w:r>
            <w:proofErr w:type="gramEnd"/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1"/>
              </w:rPr>
              <w:t>Дата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15pt1"/>
              </w:rPr>
              <w:t>проведения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1"/>
              </w:rPr>
              <w:t>Тема урока (раздела)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1"/>
              </w:rPr>
              <w:t>Компонент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1"/>
              </w:rPr>
              <w:t>учебного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1"/>
              </w:rPr>
              <w:t>плана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1"/>
              </w:rPr>
              <w:t>Контроль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15pt1"/>
              </w:rPr>
              <w:t>Практическ ая</w:t>
            </w:r>
            <w:proofErr w:type="gramEnd"/>
            <w:r>
              <w:rPr>
                <w:rStyle w:val="115pt1"/>
              </w:rPr>
              <w:t xml:space="preserve"> часть (если есть)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5pt1"/>
              </w:rPr>
              <w:t>Кол-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5pt1"/>
              </w:rPr>
              <w:t>во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5pt1"/>
              </w:rPr>
              <w:t>часов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1"/>
              </w:rPr>
              <w:t>Примечание</w:t>
            </w:r>
          </w:p>
        </w:tc>
      </w:tr>
      <w:tr w:rsidR="00D0206D">
        <w:trPr>
          <w:trHeight w:hRule="exact" w:val="288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D0206D">
            <w:pPr>
              <w:framePr w:w="10973" w:wrap="notBeside" w:vAnchor="text" w:hAnchor="text" w:xAlign="center" w:y="1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right="180" w:firstLine="0"/>
              <w:jc w:val="right"/>
            </w:pPr>
            <w:r>
              <w:rPr>
                <w:rStyle w:val="115pt1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right="200" w:firstLine="0"/>
              <w:jc w:val="right"/>
            </w:pPr>
            <w:r>
              <w:rPr>
                <w:rStyle w:val="115pt1"/>
              </w:rPr>
              <w:t>факт</w:t>
            </w:r>
          </w:p>
        </w:tc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D0206D">
            <w:pPr>
              <w:framePr w:w="10973" w:wrap="notBeside" w:vAnchor="text" w:hAnchor="text" w:xAlign="center" w:y="1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D0206D">
            <w:pPr>
              <w:framePr w:w="10973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D0206D">
            <w:pPr>
              <w:framePr w:w="10973" w:wrap="notBeside" w:vAnchor="text" w:hAnchor="text" w:xAlign="center" w:y="1"/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</w:pPr>
          </w:p>
        </w:tc>
      </w:tr>
      <w:tr w:rsidR="00D0206D">
        <w:trPr>
          <w:trHeight w:hRule="exact" w:val="17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115pt2"/>
              </w:rPr>
              <w:t>1-2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20" w:lineRule="exact"/>
              <w:ind w:right="180" w:firstLine="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120" w:after="0" w:line="220" w:lineRule="exact"/>
              <w:ind w:right="200" w:firstLine="0"/>
              <w:jc w:val="righ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115pt2"/>
              </w:rPr>
              <w:t>Уборка и учет урожая овощей, закладка урожая на хранение, оценка урожайности. Правила безопасного труда при работе в овощехранилищах.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Работа </w:t>
            </w:r>
            <w:proofErr w:type="gramStart"/>
            <w:r>
              <w:rPr>
                <w:rStyle w:val="115pt2"/>
              </w:rPr>
              <w:t>на</w:t>
            </w:r>
            <w:proofErr w:type="gramEnd"/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5pt2"/>
              </w:rPr>
              <w:t>пришкольном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proofErr w:type="gramStart"/>
            <w:r>
              <w:rPr>
                <w:rStyle w:val="115pt2"/>
              </w:rPr>
              <w:t>участке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27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115pt2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120" w:after="0" w:line="220" w:lineRule="exact"/>
              <w:ind w:right="180" w:firstLine="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120" w:after="0" w:line="220" w:lineRule="exact"/>
              <w:ind w:left="6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115pt2"/>
              </w:rPr>
              <w:t>Особенности агротехники двулетних овощных культур, районированные сорта, их характеристики.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5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900" w:line="230" w:lineRule="exact"/>
              <w:ind w:left="160" w:firstLine="0"/>
              <w:jc w:val="left"/>
            </w:pPr>
            <w:r>
              <w:rPr>
                <w:rStyle w:val="115pt2"/>
              </w:rPr>
              <w:t>4</w:t>
            </w:r>
          </w:p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900" w:after="0" w:line="560" w:lineRule="exact"/>
              <w:ind w:left="4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20" w:lineRule="exact"/>
              <w:ind w:right="180" w:firstLine="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115pt2"/>
              </w:rPr>
              <w:t>Понятие о почве как основном средстве сельскохозяйственного производства. Типы почв, понятие о плодородии.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5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115pt2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right="180" w:firstLine="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80" w:lineRule="exact"/>
              <w:ind w:left="6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115pt2"/>
              </w:rPr>
              <w:t>Способы повышения почвенного плодородия и защиты почв от эрозии. Осенняя обработка почвы с внесением удобрений.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Работа </w:t>
            </w:r>
            <w:proofErr w:type="gramStart"/>
            <w:r>
              <w:rPr>
                <w:rStyle w:val="115pt2"/>
              </w:rPr>
              <w:t>на</w:t>
            </w:r>
            <w:proofErr w:type="gramEnd"/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5pt2"/>
              </w:rPr>
              <w:t>пришкольном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proofErr w:type="gramStart"/>
            <w:r>
              <w:rPr>
                <w:rStyle w:val="115pt2"/>
              </w:rPr>
              <w:t>участке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22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115pt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20" w:lineRule="exact"/>
              <w:ind w:left="60" w:firstLine="0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115pt2"/>
              </w:rPr>
              <w:t>Профессии, связанные с выращиванием растений и охраной почв. Осенняя обработка почвы с внесением удобрений, описание типов почв пришкольного или приусадебного участка.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Работа </w:t>
            </w:r>
            <w:proofErr w:type="gramStart"/>
            <w:r>
              <w:rPr>
                <w:rStyle w:val="115pt2"/>
              </w:rPr>
              <w:t>на</w:t>
            </w:r>
            <w:proofErr w:type="gramEnd"/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5pt2"/>
              </w:rPr>
              <w:t>пришкольном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proofErr w:type="gramStart"/>
            <w:r>
              <w:rPr>
                <w:rStyle w:val="115pt2"/>
              </w:rPr>
              <w:t>участке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3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120" w:line="230" w:lineRule="exact"/>
              <w:ind w:left="160" w:firstLine="0"/>
              <w:jc w:val="left"/>
            </w:pPr>
            <w:r>
              <w:rPr>
                <w:rStyle w:val="115pt2"/>
              </w:rPr>
              <w:t>7-8</w:t>
            </w:r>
          </w:p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right="180" w:firstLine="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Технология выращивания выбранных культур, изготовления гербариев.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15pt2"/>
              </w:rPr>
              <w:t>Изготовление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гербариев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 w:rsidTr="008F1B44">
        <w:trPr>
          <w:trHeight w:hRule="exact" w:val="11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30" w:lineRule="exact"/>
              <w:ind w:left="160" w:firstLine="0"/>
              <w:jc w:val="left"/>
            </w:pPr>
            <w:r>
              <w:rPr>
                <w:rStyle w:val="115pt2"/>
              </w:rPr>
              <w:t>9-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60" w:firstLine="0"/>
              <w:jc w:val="left"/>
            </w:pPr>
            <w:r>
              <w:rPr>
                <w:rStyle w:val="115pt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180" w:after="0" w:line="230" w:lineRule="exact"/>
              <w:ind w:right="200" w:firstLine="0"/>
              <w:jc w:val="righ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Заготовки материала для флористики, консервирования плодов и овощей.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Консервирование плодов и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 w:rsidTr="008F1B44">
        <w:trPr>
          <w:trHeight w:hRule="exact" w:val="19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115pt2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Основы рационального питания. Значение жиров, белков, углеводов в питании человека. Вводный инструктаж.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 w:rsidTr="008F1B44">
        <w:trPr>
          <w:trHeight w:hRule="exact" w:val="8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115pt2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80" w:lineRule="exact"/>
              <w:ind w:right="180" w:firstLine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 xml:space="preserve">Семейный этикет. Особенности сервировки стола </w:t>
            </w:r>
            <w:proofErr w:type="gramStart"/>
            <w:r>
              <w:rPr>
                <w:rStyle w:val="115pt2"/>
              </w:rPr>
              <w:t>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Зарисовка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вариантов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сервировки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206D" w:rsidRDefault="00D0206D">
      <w:pPr>
        <w:rPr>
          <w:sz w:val="2"/>
          <w:szCs w:val="2"/>
        </w:rPr>
      </w:pPr>
    </w:p>
    <w:p w:rsidR="00D0206D" w:rsidRDefault="00D0206D">
      <w:pPr>
        <w:rPr>
          <w:sz w:val="2"/>
          <w:szCs w:val="2"/>
        </w:rPr>
        <w:sectPr w:rsidR="00D0206D">
          <w:type w:val="continuous"/>
          <w:pgSz w:w="11909" w:h="16838"/>
          <w:pgMar w:top="736" w:right="463" w:bottom="736" w:left="4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773"/>
        <w:gridCol w:w="840"/>
        <w:gridCol w:w="2510"/>
        <w:gridCol w:w="1435"/>
        <w:gridCol w:w="1190"/>
        <w:gridCol w:w="1632"/>
        <w:gridCol w:w="845"/>
        <w:gridCol w:w="1195"/>
      </w:tblGrid>
      <w:tr w:rsidR="00D0206D">
        <w:trPr>
          <w:trHeight w:hRule="exact" w:val="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ужину.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стола к ужину для всей семьи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1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Правила техники безопасности. Первичная и тепловая обработка овощей.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39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20" w:lineRule="exact"/>
              <w:ind w:left="420" w:hanging="300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Требования к качеству готовых салатов. Виды и способы оформления салатов</w:t>
            </w:r>
            <w:proofErr w:type="gramStart"/>
            <w:r>
              <w:rPr>
                <w:rStyle w:val="115pt2"/>
              </w:rPr>
              <w:t xml:space="preserve"> .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22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rPr>
                <w:rStyle w:val="115pt2"/>
              </w:rPr>
              <w:t>16-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1260" w:line="230" w:lineRule="exact"/>
              <w:ind w:left="140" w:firstLine="0"/>
              <w:jc w:val="left"/>
            </w:pPr>
            <w:r>
              <w:rPr>
                <w:rStyle w:val="115pt2"/>
              </w:rPr>
              <w:t>17</w:t>
            </w:r>
          </w:p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1260" w:after="0" w:line="560" w:lineRule="exact"/>
              <w:ind w:left="14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341" w:lineRule="exact"/>
              <w:ind w:left="420" w:hanging="300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Подбор посуды и инвентаря, нарезка продуктов, приготовление салатов из овощей.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Подбор посуды и инвентаря, нарезка продуктов, приготовление салатов из овощей.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3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420" w:hanging="300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Классификация проводов в зависимости от назначения. Приемы соединения проводов.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8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Оконцевание и сра</w:t>
            </w:r>
            <w:r>
              <w:rPr>
                <w:rStyle w:val="115pt2"/>
              </w:rPr>
              <w:softHyphen/>
              <w:t>щивание проводов.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5pt2"/>
              </w:rPr>
              <w:t>Оконцевание и сращивание проводов.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Классификация пылесосов и стиральных машин.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22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840" w:line="230" w:lineRule="exact"/>
              <w:ind w:left="140" w:firstLine="0"/>
              <w:jc w:val="left"/>
            </w:pPr>
            <w:r>
              <w:rPr>
                <w:rStyle w:val="115pt2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Знакомство с устройством и паспортными данными пылесоса, стиральной машины.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Знакомство </w:t>
            </w:r>
            <w:proofErr w:type="gramStart"/>
            <w:r>
              <w:rPr>
                <w:rStyle w:val="115pt2"/>
              </w:rPr>
              <w:t>с</w:t>
            </w:r>
            <w:proofErr w:type="gramEnd"/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устройством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и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паспортными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данными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пылесоса,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стиральной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машины.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rPr>
                <w:rStyle w:val="115pt2"/>
              </w:rPr>
              <w:t>22-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Типы линий, применяемых в чертежах.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Выполнение линий.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2"/>
              </w:rPr>
              <w:t>Выполнение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линий.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8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rPr>
                <w:rStyle w:val="115pt2"/>
              </w:rPr>
              <w:t>24-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Чертежный шрифт.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Выполнение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надписей.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2"/>
              </w:rPr>
              <w:t>Выполнение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надписей.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39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Устройство мебельной фурнитуры, правила ее установки и замены.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Причины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206D" w:rsidRDefault="00D020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773"/>
        <w:gridCol w:w="840"/>
        <w:gridCol w:w="2510"/>
        <w:gridCol w:w="1435"/>
        <w:gridCol w:w="1190"/>
        <w:gridCol w:w="1627"/>
        <w:gridCol w:w="845"/>
        <w:gridCol w:w="1157"/>
      </w:tblGrid>
      <w:tr w:rsidR="00D0206D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неисправности, способы ремонта.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9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rPr>
                <w:rStyle w:val="115pt2"/>
              </w:rPr>
              <w:t>28-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Ремонт стульев, установка магнитных защелок на дверцы шкафов.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Ремонт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стульев,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установка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магнитных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защелок </w:t>
            </w:r>
            <w:proofErr w:type="gramStart"/>
            <w:r>
              <w:rPr>
                <w:rStyle w:val="115pt2"/>
              </w:rPr>
              <w:t>на</w:t>
            </w:r>
            <w:proofErr w:type="gramEnd"/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дверцы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шкафов.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5pt2"/>
              </w:rPr>
              <w:t>Пороки древесины. Заготовка древесины.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10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Производство и применение пиломатериалов. Свойства древесины.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rPr>
                <w:rStyle w:val="115pt2"/>
              </w:rPr>
              <w:t>32-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rPr>
                <w:rStyle w:val="115pt2"/>
              </w:rPr>
              <w:t>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Свойства древесины. Изучение пороков древесины,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Изучение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пороков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древесины.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3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Pr="008F1B44" w:rsidRDefault="008F1B44" w:rsidP="008F1B44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74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8F1B44">
              <w:rPr>
                <w:rStyle w:val="CourierNew37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34 -35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Получение исвойства волокон животного происхождения. Свойства тканей из этих волокон.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Определение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свойств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тканей.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6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  <w:lang w:val="en-US" w:eastAsia="en-US" w:bidi="en-US"/>
              </w:rPr>
              <w:t>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Основные вехи технического прогресса. Классификация и составные части машин.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4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1260" w:line="230" w:lineRule="exact"/>
              <w:ind w:left="140" w:firstLine="0"/>
              <w:jc w:val="left"/>
            </w:pPr>
            <w:r>
              <w:rPr>
                <w:rStyle w:val="115pt2"/>
                <w:lang w:val="en-US" w:eastAsia="en-US" w:bidi="en-US"/>
              </w:rPr>
              <w:t>37</w:t>
            </w:r>
          </w:p>
          <w:p w:rsidR="00D0206D" w:rsidRDefault="00D0206D">
            <w:pPr>
              <w:pStyle w:val="11"/>
              <w:framePr w:w="10934" w:wrap="notBeside" w:vAnchor="text" w:hAnchor="text" w:xAlign="center" w:y="1"/>
              <w:shd w:val="clear" w:color="auto" w:fill="auto"/>
              <w:spacing w:before="1260" w:after="0" w:line="740" w:lineRule="exact"/>
              <w:ind w:left="4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Ознакомление с устройством бытовой швейной машины. Определение общих составляющих для всех машин на примере бытовой швейной машины.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Ознакомление </w:t>
            </w:r>
            <w:proofErr w:type="gramStart"/>
            <w:r>
              <w:rPr>
                <w:rStyle w:val="115pt2"/>
              </w:rPr>
              <w:t>с</w:t>
            </w:r>
            <w:proofErr w:type="gramEnd"/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устройством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бытовой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швейной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машины.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Определение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общих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составляющи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х для всех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машин </w:t>
            </w:r>
            <w:proofErr w:type="gramStart"/>
            <w:r>
              <w:rPr>
                <w:rStyle w:val="115pt2"/>
              </w:rPr>
              <w:t>на</w:t>
            </w:r>
            <w:proofErr w:type="gramEnd"/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proofErr w:type="gramStart"/>
            <w:r>
              <w:rPr>
                <w:rStyle w:val="115pt2"/>
              </w:rPr>
              <w:t>примере</w:t>
            </w:r>
            <w:proofErr w:type="gramEnd"/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бытовой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швейной</w:t>
            </w:r>
          </w:p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машины.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4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  <w:lang w:val="en-US" w:eastAsia="en-US" w:bidi="en-US"/>
              </w:rPr>
              <w:t>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Виды приводов швейной машины, их отличительные признаки. Устройство машинной иглы.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8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2"/>
                <w:lang w:val="en-US" w:eastAsia="en-US" w:bidi="en-US"/>
              </w:rPr>
              <w:t>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5pt2"/>
              </w:rPr>
              <w:t xml:space="preserve">Установка иглы в швейную машину. Выполнение </w:t>
            </w:r>
            <w:proofErr w:type="gramStart"/>
            <w:r>
              <w:rPr>
                <w:rStyle w:val="115pt2"/>
              </w:rPr>
              <w:t>пробных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Установка иглы в </w:t>
            </w:r>
            <w:proofErr w:type="gramStart"/>
            <w:r>
              <w:rPr>
                <w:rStyle w:val="115pt2"/>
              </w:rPr>
              <w:t>швейную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206D" w:rsidRDefault="00D020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773"/>
        <w:gridCol w:w="840"/>
        <w:gridCol w:w="2506"/>
        <w:gridCol w:w="1440"/>
        <w:gridCol w:w="1190"/>
        <w:gridCol w:w="1627"/>
        <w:gridCol w:w="845"/>
        <w:gridCol w:w="1186"/>
      </w:tblGrid>
      <w:tr w:rsidR="00D0206D">
        <w:trPr>
          <w:trHeight w:hRule="exact" w:val="140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машинных строчек.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машину.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Выполнение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пробных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машинных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строчек.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25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2"/>
              </w:rPr>
              <w:t>40-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Регулировка качества машинной строчки и длины стежка на различных образцах тканей.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Регулировка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качества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машинной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строчки и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длины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 xml:space="preserve">стежка </w:t>
            </w:r>
            <w:proofErr w:type="gramStart"/>
            <w:r>
              <w:rPr>
                <w:rStyle w:val="115pt2"/>
              </w:rPr>
              <w:t>на</w:t>
            </w:r>
            <w:proofErr w:type="gramEnd"/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различных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proofErr w:type="gramStart"/>
            <w:r>
              <w:rPr>
                <w:rStyle w:val="115pt2"/>
              </w:rPr>
              <w:t>образцах</w:t>
            </w:r>
            <w:proofErr w:type="gramEnd"/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тканей.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93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900" w:line="230" w:lineRule="exact"/>
              <w:ind w:left="120" w:firstLine="0"/>
              <w:jc w:val="left"/>
            </w:pPr>
            <w:r>
              <w:rPr>
                <w:rStyle w:val="115pt2"/>
              </w:rPr>
              <w:t>42</w:t>
            </w:r>
          </w:p>
          <w:p w:rsidR="00D0206D" w:rsidRDefault="00D0206D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900" w:after="0" w:line="540" w:lineRule="exact"/>
              <w:ind w:left="12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Рабочее место мозаиста. Правила техники безопасности при выполнении мозаичных работ. Орнамент и сюжетный набор.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Орнамент и сюжетный набор. Поэтапное выполнение деталей.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Поэтапное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выполнение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деталей.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6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2"/>
              </w:rPr>
              <w:t>44-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5pt2"/>
              </w:rPr>
              <w:t>Декоративный набор из листов шпона. Резание шпона.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Декоративны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 xml:space="preserve">й набор </w:t>
            </w:r>
            <w:proofErr w:type="gramStart"/>
            <w:r>
              <w:rPr>
                <w:rStyle w:val="115pt2"/>
              </w:rPr>
              <w:t>из</w:t>
            </w:r>
            <w:proofErr w:type="gramEnd"/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листов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шпона.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Резание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шпона.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6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2"/>
              </w:rPr>
              <w:t>46-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60" w:after="420" w:line="230" w:lineRule="exact"/>
              <w:ind w:left="120" w:firstLine="0"/>
              <w:jc w:val="left"/>
            </w:pPr>
            <w:r>
              <w:rPr>
                <w:rStyle w:val="115pt2"/>
              </w:rPr>
              <w:t>47</w:t>
            </w:r>
          </w:p>
          <w:p w:rsidR="00D0206D" w:rsidRDefault="00D0206D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420" w:after="0" w:line="540" w:lineRule="exact"/>
              <w:ind w:left="12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Запрессовка мозаичного набора. Отделка мозаичного набора.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Запрессовка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мозаичного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набора.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Отделка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мозаичного</w:t>
            </w:r>
          </w:p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набора.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8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Правила и последовательность обработки жести.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25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Изготовление изделий из жестяных банок и мелких обрезков жести по выбору учащихся.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5pt2"/>
              </w:rPr>
              <w:t>Изготовление изделий из жестяных банок и мелких обрезков жести по выбору учащихся.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B44" w:rsidTr="008F1B44">
        <w:trPr>
          <w:trHeight w:hRule="exact" w:val="8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2"/>
              </w:rPr>
              <w:t>50-</w:t>
            </w:r>
          </w:p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44" w:rsidRDefault="008F1B44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8" w:lineRule="exact"/>
              <w:ind w:left="940" w:firstLine="0"/>
              <w:jc w:val="left"/>
              <w:rPr>
                <w:rStyle w:val="115pt2"/>
              </w:rPr>
            </w:pPr>
          </w:p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8" w:lineRule="exact"/>
              <w:ind w:left="940" w:firstLine="0"/>
              <w:jc w:val="left"/>
              <w:rPr>
                <w:rStyle w:val="115pt2"/>
              </w:rPr>
            </w:pPr>
          </w:p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8" w:lineRule="exact"/>
              <w:ind w:left="85" w:firstLine="0"/>
              <w:jc w:val="left"/>
              <w:rPr>
                <w:rStyle w:val="115pt2"/>
              </w:rPr>
            </w:pPr>
            <w:r>
              <w:rPr>
                <w:rStyle w:val="115pt2"/>
              </w:rPr>
              <w:t xml:space="preserve">Снятие мерок. </w:t>
            </w:r>
          </w:p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8" w:lineRule="exact"/>
              <w:ind w:left="85" w:firstLine="0"/>
              <w:jc w:val="left"/>
              <w:rPr>
                <w:rStyle w:val="115pt2"/>
              </w:rPr>
            </w:pPr>
            <w:r>
              <w:rPr>
                <w:rStyle w:val="115pt2"/>
              </w:rPr>
              <w:t xml:space="preserve">Выполнение эскиза </w:t>
            </w:r>
          </w:p>
          <w:p w:rsidR="008F1B44" w:rsidRDefault="008F1B44" w:rsidP="008F1B44">
            <w:pPr>
              <w:pStyle w:val="11"/>
              <w:framePr w:w="10958" w:wrap="notBeside" w:vAnchor="text" w:hAnchor="text" w:xAlign="center" w:y="1"/>
              <w:spacing w:before="0" w:after="0" w:line="278" w:lineRule="exact"/>
              <w:ind w:left="85" w:firstLine="0"/>
              <w:jc w:val="left"/>
            </w:pPr>
            <w:r>
              <w:rPr>
                <w:rStyle w:val="115pt2"/>
              </w:rPr>
              <w:t>изделия. Копирование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44" w:rsidRDefault="008F1B44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8" w:lineRule="exact"/>
              <w:ind w:left="100" w:firstLine="0"/>
              <w:jc w:val="left"/>
            </w:pPr>
            <w:r>
              <w:rPr>
                <w:rStyle w:val="115pt2"/>
              </w:rPr>
              <w:t>Снятие</w:t>
            </w:r>
          </w:p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8" w:lineRule="exact"/>
              <w:ind w:left="100" w:firstLine="0"/>
              <w:jc w:val="left"/>
            </w:pPr>
            <w:r>
              <w:rPr>
                <w:rStyle w:val="115pt2"/>
              </w:rPr>
              <w:t>мерок.</w:t>
            </w:r>
          </w:p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78" w:lineRule="exact"/>
              <w:ind w:left="100" w:firstLine="0"/>
              <w:jc w:val="left"/>
            </w:pPr>
            <w:r>
              <w:rPr>
                <w:rStyle w:val="115pt2"/>
              </w:rPr>
              <w:t>Выполнение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44" w:rsidRDefault="008F1B44" w:rsidP="008F1B44">
            <w:pPr>
              <w:pStyle w:val="11"/>
              <w:framePr w:w="109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44" w:rsidRDefault="008F1B44" w:rsidP="008F1B44">
            <w:pPr>
              <w:framePr w:w="109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206D" w:rsidRDefault="00D020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773"/>
        <w:gridCol w:w="845"/>
        <w:gridCol w:w="2510"/>
        <w:gridCol w:w="1435"/>
        <w:gridCol w:w="1190"/>
        <w:gridCol w:w="1627"/>
        <w:gridCol w:w="845"/>
        <w:gridCol w:w="1195"/>
      </w:tblGrid>
      <w:tr w:rsidR="00D0206D">
        <w:trPr>
          <w:trHeight w:hRule="exact" w:val="39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из журнала мод и моделирование готовой выкройки. Расчет количества ткани </w:t>
            </w:r>
            <w:proofErr w:type="gramStart"/>
            <w:r>
              <w:rPr>
                <w:rStyle w:val="115pt2"/>
              </w:rPr>
              <w:t>для</w:t>
            </w:r>
            <w:proofErr w:type="gramEnd"/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2"/>
              </w:rPr>
              <w:t>изготовления изделия. Шорты, кепи, рюкзак (по выбору учащихся).</w:t>
            </w:r>
          </w:p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эскиза изделия. Копирование из журнала мод и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proofErr w:type="gramStart"/>
            <w:r>
              <w:rPr>
                <w:rStyle w:val="115pt2"/>
              </w:rPr>
              <w:t>моделирован ие</w:t>
            </w:r>
            <w:proofErr w:type="gramEnd"/>
            <w:r>
              <w:rPr>
                <w:rStyle w:val="115pt2"/>
              </w:rPr>
              <w:t xml:space="preserve"> готовой выкройки. Расчет количества ткани для изготовления изделия.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3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960" w:line="230" w:lineRule="exact"/>
              <w:ind w:left="120" w:firstLine="0"/>
              <w:jc w:val="left"/>
            </w:pPr>
            <w:r>
              <w:rPr>
                <w:rStyle w:val="115pt2"/>
              </w:rPr>
              <w:t>52</w:t>
            </w:r>
          </w:p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5pt2"/>
              </w:rPr>
              <w:t>Варианты экономной раскладки выкроек на ткани,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right="380" w:firstLine="0"/>
              <w:jc w:val="right"/>
            </w:pPr>
            <w:r>
              <w:rPr>
                <w:rStyle w:val="115pt2"/>
              </w:rPr>
              <w:t>последовательность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раскроя.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ahoma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Pr="008F1B44" w:rsidRDefault="008F1B44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500" w:lineRule="exact"/>
              <w:ind w:left="120" w:firstLine="0"/>
              <w:jc w:val="left"/>
              <w:rPr>
                <w:b/>
                <w:i/>
                <w:sz w:val="22"/>
                <w:szCs w:val="22"/>
              </w:rPr>
            </w:pPr>
            <w:r w:rsidRPr="008F1B44">
              <w:rPr>
                <w:rStyle w:val="CourierNew25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53</w:t>
            </w:r>
            <w:r>
              <w:rPr>
                <w:rStyle w:val="CourierNew25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-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Наименование срезов деталей кроя. Подготовка деталей кроя к обработке.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1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2"/>
              </w:rPr>
              <w:t>55-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Технологическая последовательность изготовления швейного изделия.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22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2"/>
              </w:rPr>
              <w:t>58-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Определение лицевой и изнаночной сторон ткани. Раскрой и изготовление швейного изделия.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Определение лицевой и изнаночной сторон ткани. Раскрой и изготовление швейного изделия.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3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 w:rsidRPr="008F1B44">
              <w:rPr>
                <w:rStyle w:val="13pt-1pt"/>
                <w:b w:val="0"/>
              </w:rPr>
              <w:t>62</w:t>
            </w:r>
            <w:r>
              <w:rPr>
                <w:rStyle w:val="13pt-1pt"/>
              </w:rPr>
              <w:t>-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Символы ухода за одеждой. Удаление пятен с одежды. Правила чистки и утюжки брюк.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Чистка и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утюжка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брюк.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25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Планирование весенних работ на учебно-опытном участке, составление перечня овощных и цветочно</w:t>
            </w:r>
            <w:r>
              <w:rPr>
                <w:rStyle w:val="115pt2"/>
              </w:rPr>
              <w:softHyphen/>
              <w:t>декоративных культур для выращивания.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 xml:space="preserve">Работа </w:t>
            </w:r>
            <w:proofErr w:type="gramStart"/>
            <w:r>
              <w:rPr>
                <w:rStyle w:val="115pt2"/>
              </w:rPr>
              <w:t>на</w:t>
            </w:r>
            <w:proofErr w:type="gramEnd"/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5pt2"/>
              </w:rPr>
              <w:t>пришкольном</w:t>
            </w:r>
          </w:p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proofErr w:type="gramStart"/>
            <w:r>
              <w:rPr>
                <w:rStyle w:val="115pt2"/>
              </w:rPr>
              <w:t>участке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 w:rsidTr="008F1B44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Составление схем севооборотов, подготовка </w:t>
            </w:r>
            <w:proofErr w:type="gramStart"/>
            <w:r>
              <w:rPr>
                <w:rStyle w:val="115pt2"/>
              </w:rPr>
              <w:t>посевного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206D" w:rsidRDefault="00D020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778"/>
        <w:gridCol w:w="840"/>
        <w:gridCol w:w="2515"/>
        <w:gridCol w:w="1430"/>
        <w:gridCol w:w="1190"/>
        <w:gridCol w:w="1627"/>
        <w:gridCol w:w="850"/>
        <w:gridCol w:w="1138"/>
      </w:tblGrid>
      <w:tr w:rsidR="00D0206D">
        <w:trPr>
          <w:trHeight w:hRule="exact" w:val="8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материала и </w:t>
            </w:r>
            <w:proofErr w:type="gramStart"/>
            <w:r>
              <w:rPr>
                <w:rStyle w:val="115pt2"/>
              </w:rPr>
              <w:t>семенников</w:t>
            </w:r>
            <w:proofErr w:type="gramEnd"/>
            <w:r>
              <w:rPr>
                <w:rStyle w:val="115pt2"/>
              </w:rPr>
              <w:t xml:space="preserve"> двулетних растении.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6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Подготовка почвы, внесение удобрений, посевы и посадки овощей, посадка корнеклубней георгин.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Работа </w:t>
            </w:r>
            <w:proofErr w:type="gramStart"/>
            <w:r>
              <w:rPr>
                <w:rStyle w:val="115pt2"/>
              </w:rPr>
              <w:t>на</w:t>
            </w:r>
            <w:proofErr w:type="gramEnd"/>
          </w:p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пришкольном</w:t>
            </w:r>
          </w:p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proofErr w:type="gramStart"/>
            <w:r>
              <w:rPr>
                <w:rStyle w:val="115pt2"/>
              </w:rPr>
              <w:t>участке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206D">
        <w:trPr>
          <w:trHeight w:hRule="exact" w:val="19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5pt2"/>
              </w:rPr>
              <w:t>67-</w:t>
            </w:r>
          </w:p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2"/>
              </w:rPr>
              <w:t>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Рыхление почвы, прореживание всходов, прополка, подкормка растений, зашита от болезней и вредителей.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 xml:space="preserve">Работа </w:t>
            </w:r>
            <w:proofErr w:type="gramStart"/>
            <w:r>
              <w:rPr>
                <w:rStyle w:val="115pt2"/>
              </w:rPr>
              <w:t>на</w:t>
            </w:r>
            <w:proofErr w:type="gramEnd"/>
          </w:p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5pt2"/>
              </w:rPr>
              <w:t>пришкольном</w:t>
            </w:r>
          </w:p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proofErr w:type="gramStart"/>
            <w:r>
              <w:rPr>
                <w:rStyle w:val="115pt2"/>
              </w:rPr>
              <w:t>участке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3161B9">
            <w:pPr>
              <w:pStyle w:val="11"/>
              <w:framePr w:w="109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06D" w:rsidRDefault="00D0206D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206D" w:rsidRDefault="00D0206D">
      <w:pPr>
        <w:rPr>
          <w:sz w:val="2"/>
          <w:szCs w:val="2"/>
        </w:rPr>
      </w:pPr>
    </w:p>
    <w:p w:rsidR="00467248" w:rsidRDefault="00467248" w:rsidP="00467248">
      <w:pPr>
        <w:pStyle w:val="22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7" w:name="bookmark7"/>
    </w:p>
    <w:p w:rsidR="00467248" w:rsidRDefault="00467248" w:rsidP="00467248">
      <w:pPr>
        <w:pStyle w:val="221"/>
        <w:keepNext/>
        <w:keepLines/>
        <w:shd w:val="clear" w:color="auto" w:fill="auto"/>
        <w:spacing w:before="0" w:line="240" w:lineRule="auto"/>
        <w:ind w:left="20" w:firstLine="709"/>
        <w:jc w:val="center"/>
        <w:rPr>
          <w:sz w:val="28"/>
          <w:szCs w:val="28"/>
        </w:rPr>
      </w:pPr>
    </w:p>
    <w:p w:rsidR="00467248" w:rsidRDefault="00467248" w:rsidP="00467248">
      <w:pPr>
        <w:pStyle w:val="221"/>
        <w:keepNext/>
        <w:keepLines/>
        <w:shd w:val="clear" w:color="auto" w:fill="auto"/>
        <w:spacing w:before="0" w:line="240" w:lineRule="auto"/>
        <w:ind w:left="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467248" w:rsidRDefault="00467248" w:rsidP="00467248">
      <w:pPr>
        <w:pStyle w:val="221"/>
        <w:keepNext/>
        <w:keepLines/>
        <w:shd w:val="clear" w:color="auto" w:fill="auto"/>
        <w:spacing w:before="0" w:line="240" w:lineRule="auto"/>
        <w:ind w:left="20" w:firstLine="709"/>
        <w:rPr>
          <w:sz w:val="28"/>
          <w:szCs w:val="28"/>
        </w:rPr>
      </w:pPr>
    </w:p>
    <w:p w:rsidR="00467248" w:rsidRPr="008F1B44" w:rsidRDefault="00467248" w:rsidP="00467248">
      <w:pPr>
        <w:pStyle w:val="221"/>
        <w:keepNext/>
        <w:keepLines/>
        <w:shd w:val="clear" w:color="auto" w:fill="auto"/>
        <w:spacing w:before="0" w:line="240" w:lineRule="auto"/>
        <w:ind w:left="20" w:firstLine="709"/>
        <w:rPr>
          <w:sz w:val="28"/>
          <w:szCs w:val="28"/>
        </w:rPr>
      </w:pPr>
      <w:r w:rsidRPr="008F1B44">
        <w:rPr>
          <w:sz w:val="28"/>
          <w:szCs w:val="28"/>
        </w:rPr>
        <w:t>Учебно-методический комплект для учителя:</w:t>
      </w:r>
      <w:bookmarkEnd w:id="7"/>
    </w:p>
    <w:p w:rsidR="00467248" w:rsidRPr="008F1B44" w:rsidRDefault="00467248" w:rsidP="00467248">
      <w:pPr>
        <w:pStyle w:val="23"/>
        <w:numPr>
          <w:ilvl w:val="0"/>
          <w:numId w:val="6"/>
        </w:numPr>
        <w:shd w:val="clear" w:color="auto" w:fill="auto"/>
        <w:spacing w:before="0" w:after="0" w:line="240" w:lineRule="auto"/>
        <w:ind w:left="20" w:right="800" w:firstLine="709"/>
        <w:rPr>
          <w:sz w:val="28"/>
          <w:szCs w:val="28"/>
        </w:rPr>
      </w:pPr>
      <w:r w:rsidRPr="008F1B44">
        <w:rPr>
          <w:sz w:val="28"/>
          <w:szCs w:val="28"/>
        </w:rPr>
        <w:t xml:space="preserve"> «Технология. Обслуживающий труд. 6 класс». Авторы: Ю.В. Крупская, О.А. Кожина, В.Д. Симоненко. - М.: Вентана-Граф, 2009.</w:t>
      </w:r>
    </w:p>
    <w:p w:rsidR="00467248" w:rsidRPr="008F1B44" w:rsidRDefault="00467248" w:rsidP="00467248">
      <w:pPr>
        <w:pStyle w:val="23"/>
        <w:numPr>
          <w:ilvl w:val="0"/>
          <w:numId w:val="6"/>
        </w:numPr>
        <w:shd w:val="clear" w:color="auto" w:fill="auto"/>
        <w:spacing w:before="0" w:after="0" w:line="240" w:lineRule="auto"/>
        <w:ind w:left="20" w:right="180" w:firstLine="709"/>
        <w:rPr>
          <w:sz w:val="28"/>
          <w:szCs w:val="28"/>
        </w:rPr>
      </w:pPr>
      <w:r w:rsidRPr="008F1B44">
        <w:rPr>
          <w:sz w:val="28"/>
          <w:szCs w:val="28"/>
        </w:rPr>
        <w:t xml:space="preserve"> «Технология. Технический труд. 6 класс». Авторы: Ю.В. Крупская, О.А. Кожина, В.Д. Симоненко. - М.: Вентана-Граф, 2010.</w:t>
      </w:r>
    </w:p>
    <w:p w:rsidR="00467248" w:rsidRPr="008F1B44" w:rsidRDefault="00467248" w:rsidP="00467248">
      <w:pPr>
        <w:pStyle w:val="23"/>
        <w:numPr>
          <w:ilvl w:val="0"/>
          <w:numId w:val="6"/>
        </w:numPr>
        <w:shd w:val="clear" w:color="auto" w:fill="auto"/>
        <w:spacing w:before="0" w:after="296" w:line="240" w:lineRule="auto"/>
        <w:ind w:left="20" w:right="180" w:firstLine="709"/>
        <w:rPr>
          <w:sz w:val="28"/>
          <w:szCs w:val="28"/>
        </w:rPr>
      </w:pPr>
      <w:r w:rsidRPr="008F1B44">
        <w:rPr>
          <w:sz w:val="28"/>
          <w:szCs w:val="28"/>
        </w:rPr>
        <w:t xml:space="preserve"> О.В. Павлова. Технология. Поурочное планирование 6 класс. Из-во: «Учитель», Волгоград, 2009.</w:t>
      </w:r>
    </w:p>
    <w:p w:rsidR="00467248" w:rsidRPr="008F1B44" w:rsidRDefault="00467248" w:rsidP="00467248">
      <w:pPr>
        <w:pStyle w:val="221"/>
        <w:keepNext/>
        <w:keepLines/>
        <w:shd w:val="clear" w:color="auto" w:fill="auto"/>
        <w:spacing w:before="0" w:line="240" w:lineRule="auto"/>
        <w:ind w:left="20" w:firstLine="709"/>
        <w:rPr>
          <w:sz w:val="28"/>
          <w:szCs w:val="28"/>
        </w:rPr>
      </w:pPr>
      <w:bookmarkStart w:id="8" w:name="bookmark8"/>
      <w:r w:rsidRPr="008F1B44">
        <w:rPr>
          <w:sz w:val="28"/>
          <w:szCs w:val="28"/>
        </w:rPr>
        <w:t xml:space="preserve">Учебно-методический комплект для </w:t>
      </w:r>
      <w:proofErr w:type="gramStart"/>
      <w:r w:rsidRPr="008F1B44">
        <w:rPr>
          <w:sz w:val="28"/>
          <w:szCs w:val="28"/>
        </w:rPr>
        <w:t>обучающихся</w:t>
      </w:r>
      <w:proofErr w:type="gramEnd"/>
      <w:r w:rsidRPr="008F1B44">
        <w:rPr>
          <w:sz w:val="28"/>
          <w:szCs w:val="28"/>
        </w:rPr>
        <w:t>:</w:t>
      </w:r>
      <w:bookmarkEnd w:id="8"/>
    </w:p>
    <w:p w:rsidR="00467248" w:rsidRPr="008F1B44" w:rsidRDefault="00467248" w:rsidP="00467248">
      <w:pPr>
        <w:pStyle w:val="23"/>
        <w:numPr>
          <w:ilvl w:val="0"/>
          <w:numId w:val="7"/>
        </w:numPr>
        <w:shd w:val="clear" w:color="auto" w:fill="auto"/>
        <w:spacing w:before="0" w:after="0" w:line="240" w:lineRule="auto"/>
        <w:ind w:left="20" w:right="180" w:firstLine="709"/>
        <w:rPr>
          <w:sz w:val="28"/>
          <w:szCs w:val="28"/>
        </w:rPr>
      </w:pPr>
      <w:r w:rsidRPr="008F1B44">
        <w:rPr>
          <w:sz w:val="28"/>
          <w:szCs w:val="28"/>
        </w:rPr>
        <w:t xml:space="preserve"> «Технология. Обслуживающий труд. 6 класс». Авторы: Ю.В. Крупская, О.А. Кожина, В.Д. Симоненко. - М.: Вентана-Граф, 2009.</w:t>
      </w:r>
    </w:p>
    <w:p w:rsidR="00467248" w:rsidRPr="008F1B44" w:rsidRDefault="00467248" w:rsidP="00467248">
      <w:pPr>
        <w:pStyle w:val="23"/>
        <w:numPr>
          <w:ilvl w:val="0"/>
          <w:numId w:val="7"/>
        </w:numPr>
        <w:shd w:val="clear" w:color="auto" w:fill="auto"/>
        <w:spacing w:before="0" w:after="600" w:line="240" w:lineRule="auto"/>
        <w:ind w:left="20" w:right="180" w:firstLine="709"/>
        <w:rPr>
          <w:sz w:val="28"/>
          <w:szCs w:val="28"/>
        </w:rPr>
      </w:pPr>
      <w:r w:rsidRPr="008F1B44">
        <w:rPr>
          <w:sz w:val="28"/>
          <w:szCs w:val="28"/>
        </w:rPr>
        <w:t xml:space="preserve"> «Технология. Технический труд. 6 класс». Авторы: Ю.В. Крупская, О.А. Кожина, В.Д. Симоненко. - М.: Вентана-Граф, 2010.</w:t>
      </w:r>
    </w:p>
    <w:p w:rsidR="00467248" w:rsidRDefault="00467248" w:rsidP="00467248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Интернет-рессурсы:</w:t>
      </w:r>
    </w:p>
    <w:p w:rsidR="00467248" w:rsidRDefault="00467248" w:rsidP="00467248">
      <w:pPr>
        <w:widowControl/>
        <w:numPr>
          <w:ilvl w:val="0"/>
          <w:numId w:val="19"/>
        </w:numPr>
        <w:suppressAutoHyphens/>
        <w:ind w:left="720" w:hanging="360"/>
        <w:jc w:val="both"/>
      </w:pPr>
      <w:hyperlink r:id="rId8" w:history="1">
        <w:r>
          <w:rPr>
            <w:rStyle w:val="a3"/>
            <w:rFonts w:ascii="Times New Roman" w:hAnsi="Times New Roman"/>
          </w:rPr>
          <w:t>http://center.fio.ru/som</w:t>
        </w:r>
      </w:hyperlink>
    </w:p>
    <w:p w:rsidR="00467248" w:rsidRDefault="00467248" w:rsidP="00467248">
      <w:pPr>
        <w:widowControl/>
        <w:numPr>
          <w:ilvl w:val="0"/>
          <w:numId w:val="19"/>
        </w:numPr>
        <w:suppressAutoHyphens/>
        <w:ind w:left="720" w:hanging="360"/>
        <w:jc w:val="both"/>
      </w:pPr>
      <w:hyperlink r:id="rId9" w:history="1">
        <w:r>
          <w:rPr>
            <w:rStyle w:val="a3"/>
            <w:rFonts w:ascii="Times New Roman" w:hAnsi="Times New Roman"/>
          </w:rPr>
          <w:t>http://www.eor-np</w:t>
        </w:r>
      </w:hyperlink>
    </w:p>
    <w:p w:rsidR="00467248" w:rsidRDefault="00467248" w:rsidP="00467248">
      <w:pPr>
        <w:widowControl/>
        <w:numPr>
          <w:ilvl w:val="0"/>
          <w:numId w:val="19"/>
        </w:numPr>
        <w:suppressAutoHyphens/>
        <w:ind w:left="720" w:hanging="360"/>
        <w:jc w:val="both"/>
        <w:rPr>
          <w:rFonts w:ascii="Times New Roman" w:hAnsi="Times New Roman"/>
        </w:rPr>
      </w:pPr>
      <w:hyperlink r:id="rId10" w:history="1">
        <w:r>
          <w:rPr>
            <w:rStyle w:val="a3"/>
            <w:rFonts w:ascii="Times New Roman" w:hAnsi="Times New Roman"/>
          </w:rPr>
          <w:t>httpHYPERLINK "http://www.eor.it.ru/"://HYPERLINK "http://www.eor.it.ru/"wwwHYPERLINK "http://www.eor.it.ru/".HYPERLINK "http://www.eor.it.ru/"eorHYPERLINK "http://www.eor.it.ru/".HYPERLINK "http://www.eor.it.ru/"itHYPERLINK "http://www.eor.it.ru/".HYPERLINK "http://www.eor.it.ru/"ru</w:t>
        </w:r>
      </w:hyperlink>
      <w:r>
        <w:rPr>
          <w:rFonts w:ascii="Times New Roman" w:hAnsi="Times New Roman"/>
        </w:rPr>
        <w:t xml:space="preserve"> </w:t>
      </w:r>
    </w:p>
    <w:p w:rsidR="00467248" w:rsidRDefault="00467248" w:rsidP="00467248">
      <w:pPr>
        <w:widowControl/>
        <w:numPr>
          <w:ilvl w:val="0"/>
          <w:numId w:val="19"/>
        </w:numPr>
        <w:suppressAutoHyphens/>
        <w:ind w:left="720" w:hanging="360"/>
        <w:jc w:val="both"/>
      </w:pPr>
      <w:hyperlink r:id="rId11" w:history="1">
        <w:r>
          <w:rPr>
            <w:rStyle w:val="a3"/>
            <w:rFonts w:ascii="Times New Roman" w:hAnsi="Times New Roman"/>
          </w:rPr>
          <w:t>httpHYPERLINK "http://www.openclass.ru/user"://HYPERLINK "http://www.openclass.ru/user"wwwHYPERLINK "http://www.openclass.ru/user".HYPERLINK "http://www.openclass.ru/user"openclassHYPERLINK "http://www.openclass.ru/user".HYPERLINK "http://www.openclass.ru/user"ruHYPERLINK "http://www.openclass.ru/user"/HYPERLINK "http://www.openclass.ru/user"user</w:t>
        </w:r>
      </w:hyperlink>
    </w:p>
    <w:p w:rsidR="00467248" w:rsidRDefault="00467248" w:rsidP="00467248">
      <w:pPr>
        <w:widowControl/>
        <w:numPr>
          <w:ilvl w:val="0"/>
          <w:numId w:val="19"/>
        </w:numPr>
        <w:suppressAutoHyphens/>
        <w:ind w:left="720" w:hanging="360"/>
        <w:jc w:val="both"/>
      </w:pPr>
      <w:hyperlink r:id="rId12" w:history="1">
        <w:r>
          <w:rPr>
            <w:rStyle w:val="a3"/>
            <w:rFonts w:ascii="Times New Roman" w:hAnsi="Times New Roman"/>
          </w:rPr>
          <w:t>http://www/it-n.ru</w:t>
        </w:r>
      </w:hyperlink>
    </w:p>
    <w:p w:rsidR="00467248" w:rsidRDefault="00467248" w:rsidP="00467248">
      <w:pPr>
        <w:widowControl/>
        <w:numPr>
          <w:ilvl w:val="0"/>
          <w:numId w:val="19"/>
        </w:numPr>
        <w:suppressAutoHyphens/>
        <w:ind w:left="720" w:hanging="360"/>
        <w:jc w:val="both"/>
      </w:pPr>
      <w:hyperlink r:id="rId13" w:history="1">
        <w:r>
          <w:rPr>
            <w:rStyle w:val="a3"/>
            <w:rFonts w:ascii="Times New Roman" w:hAnsi="Times New Roman"/>
          </w:rPr>
          <w:t>http://eidos.ru</w:t>
        </w:r>
      </w:hyperlink>
    </w:p>
    <w:p w:rsidR="00467248" w:rsidRDefault="00467248" w:rsidP="00467248">
      <w:pPr>
        <w:widowControl/>
        <w:numPr>
          <w:ilvl w:val="0"/>
          <w:numId w:val="19"/>
        </w:numPr>
        <w:suppressAutoHyphens/>
        <w:ind w:left="720" w:hanging="360"/>
        <w:jc w:val="both"/>
      </w:pPr>
      <w:hyperlink r:id="rId14" w:history="1">
        <w:r>
          <w:rPr>
            <w:rStyle w:val="a3"/>
            <w:rFonts w:ascii="Times New Roman" w:hAnsi="Times New Roman"/>
          </w:rPr>
          <w:t>http://www.botic.ru</w:t>
        </w:r>
      </w:hyperlink>
    </w:p>
    <w:p w:rsidR="00467248" w:rsidRDefault="00467248" w:rsidP="00467248">
      <w:pPr>
        <w:widowControl/>
        <w:numPr>
          <w:ilvl w:val="0"/>
          <w:numId w:val="19"/>
        </w:numPr>
        <w:suppressAutoHyphens/>
        <w:ind w:left="720" w:hanging="360"/>
        <w:jc w:val="both"/>
      </w:pPr>
      <w:hyperlink r:id="rId15" w:history="1">
        <w:r>
          <w:rPr>
            <w:rStyle w:val="a3"/>
            <w:rFonts w:ascii="Times New Roman" w:hAnsi="Times New Roman"/>
          </w:rPr>
          <w:t>http://www.cnso.ru/tehn</w:t>
        </w:r>
      </w:hyperlink>
    </w:p>
    <w:p w:rsidR="00467248" w:rsidRDefault="00467248" w:rsidP="00467248">
      <w:pPr>
        <w:widowControl/>
        <w:numPr>
          <w:ilvl w:val="0"/>
          <w:numId w:val="19"/>
        </w:numPr>
        <w:suppressAutoHyphens/>
        <w:ind w:left="720" w:hanging="360"/>
        <w:jc w:val="both"/>
      </w:pPr>
      <w:hyperlink r:id="rId16" w:history="1">
        <w:r>
          <w:rPr>
            <w:rStyle w:val="a3"/>
            <w:rFonts w:ascii="Times New Roman" w:hAnsi="Times New Roman"/>
          </w:rPr>
          <w:t>httpHYPERLINK "http://files.school-collection.edu.ru/"://HYPERLINK "http://files.school-collection.edu.ru/"filesHYPERLINK "http://files.school-collection.edu.ru/".HYPERLINK "http://files.school-collection.edu.ru/"schoolHYPERLINK "http://files.school-collection.edu.ru/"-HYPERLINK "http://files.school-collection.edu.ru/"collectionHYPERLINK "http://files.school-collection.edu.ru/".HYPERLINK "http://files.school-collection.edu.ru/"eduHYPERLINK "http://files.school-collection.edu.ru/".HYPERLINK "http://files.school-collection.edu.ru/"ru</w:t>
        </w:r>
      </w:hyperlink>
    </w:p>
    <w:p w:rsidR="00D0206D" w:rsidRDefault="00D0206D">
      <w:pPr>
        <w:rPr>
          <w:sz w:val="2"/>
          <w:szCs w:val="2"/>
        </w:rPr>
      </w:pPr>
    </w:p>
    <w:sectPr w:rsidR="00D0206D" w:rsidSect="00D63875">
      <w:type w:val="continuous"/>
      <w:pgSz w:w="11909" w:h="16838"/>
      <w:pgMar w:top="1126" w:right="449" w:bottom="1126" w:left="4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48" w:rsidRDefault="00467248">
      <w:r>
        <w:separator/>
      </w:r>
    </w:p>
  </w:endnote>
  <w:endnote w:type="continuationSeparator" w:id="1">
    <w:p w:rsidR="00467248" w:rsidRDefault="0046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48" w:rsidRDefault="00467248"/>
  </w:footnote>
  <w:footnote w:type="continuationSeparator" w:id="1">
    <w:p w:rsidR="00467248" w:rsidRDefault="004672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C"/>
    <w:multiLevelType w:val="multilevel"/>
    <w:tmpl w:val="0000000C"/>
    <w:name w:val="WW8Num1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2"/>
    <w:multiLevelType w:val="singleLevel"/>
    <w:tmpl w:val="00000012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4"/>
    <w:multiLevelType w:val="singleLevel"/>
    <w:tmpl w:val="00000014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2">
    <w:nsid w:val="02D72479"/>
    <w:multiLevelType w:val="multilevel"/>
    <w:tmpl w:val="D5AE2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7D53164"/>
    <w:multiLevelType w:val="multilevel"/>
    <w:tmpl w:val="045EF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B04CA"/>
    <w:multiLevelType w:val="multilevel"/>
    <w:tmpl w:val="C9380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AF3A5F"/>
    <w:multiLevelType w:val="multilevel"/>
    <w:tmpl w:val="386603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774475"/>
    <w:multiLevelType w:val="multilevel"/>
    <w:tmpl w:val="12606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2615CD"/>
    <w:multiLevelType w:val="multilevel"/>
    <w:tmpl w:val="161EF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4F56FF"/>
    <w:multiLevelType w:val="multilevel"/>
    <w:tmpl w:val="7038A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14"/>
  </w:num>
  <w:num w:numId="6">
    <w:abstractNumId w:val="12"/>
  </w:num>
  <w:num w:numId="7">
    <w:abstractNumId w:val="18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0206D"/>
    <w:rsid w:val="003161B9"/>
    <w:rsid w:val="00467248"/>
    <w:rsid w:val="008F1B44"/>
    <w:rsid w:val="00C0754B"/>
    <w:rsid w:val="00D0206D"/>
    <w:rsid w:val="00D6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8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87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6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D6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D6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D6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"/>
    <w:basedOn w:val="a4"/>
    <w:rsid w:val="00D6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5pt1">
    <w:name w:val="Основной текст + 11;5 pt;Полужирный"/>
    <w:basedOn w:val="a4"/>
    <w:rsid w:val="00D6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Заголовок №2"/>
    <w:basedOn w:val="2"/>
    <w:rsid w:val="00D6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">
    <w:name w:val="Основной текст + 11;5 pt"/>
    <w:basedOn w:val="a4"/>
    <w:rsid w:val="00D6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6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(2)_"/>
    <w:basedOn w:val="a0"/>
    <w:link w:val="120"/>
    <w:rsid w:val="00D6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_"/>
    <w:basedOn w:val="a0"/>
    <w:link w:val="23"/>
    <w:rsid w:val="00D6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D6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;Курсив"/>
    <w:basedOn w:val="a4"/>
    <w:rsid w:val="00D63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homa28pt">
    <w:name w:val="Основной текст + Tahoma;28 pt;Полужирный"/>
    <w:basedOn w:val="a4"/>
    <w:rsid w:val="00D6387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Tahoma4pt150">
    <w:name w:val="Основной текст + Tahoma;4 pt;Полужирный;Масштаб 150%"/>
    <w:basedOn w:val="a4"/>
    <w:rsid w:val="00D6387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11pt1pt">
    <w:name w:val="Основной текст + 11 pt;Полужирный;Курсив;Интервал 1 pt"/>
    <w:basedOn w:val="a4"/>
    <w:rsid w:val="00D63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5pt1pt">
    <w:name w:val="Основной текст + 11;5 pt;Интервал 1 pt"/>
    <w:basedOn w:val="a4"/>
    <w:rsid w:val="00D6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CourierNew37pt">
    <w:name w:val="Основной текст + Courier New;37 pt;Полужирный"/>
    <w:basedOn w:val="a4"/>
    <w:rsid w:val="00D6387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Tahoma27pt">
    <w:name w:val="Основной текст + Tahoma;27 pt;Полужирный"/>
    <w:basedOn w:val="a4"/>
    <w:rsid w:val="00D6387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Tahoma9pt">
    <w:name w:val="Основной текст + Tahoma;9 pt"/>
    <w:basedOn w:val="a4"/>
    <w:rsid w:val="00D638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urierNew25pt">
    <w:name w:val="Основной текст + Courier New;25 pt;Полужирный;Курсив"/>
    <w:basedOn w:val="a4"/>
    <w:rsid w:val="00D63875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3pt-1pt">
    <w:name w:val="Основной текст + 13 pt;Полужирный;Интервал -1 pt"/>
    <w:basedOn w:val="a4"/>
    <w:rsid w:val="00D63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6387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D63875"/>
    <w:pPr>
      <w:shd w:val="clear" w:color="auto" w:fill="FFFFFF"/>
      <w:spacing w:before="300" w:after="180" w:line="317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D63875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Заголовок №3"/>
    <w:basedOn w:val="a"/>
    <w:link w:val="3"/>
    <w:rsid w:val="00D63875"/>
    <w:pPr>
      <w:shd w:val="clear" w:color="auto" w:fill="FFFFFF"/>
      <w:spacing w:before="180" w:after="30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D6387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Основной текст (2)"/>
    <w:basedOn w:val="a"/>
    <w:link w:val="22"/>
    <w:rsid w:val="00D63875"/>
    <w:pPr>
      <w:shd w:val="clear" w:color="auto" w:fill="FFFFFF"/>
      <w:spacing w:before="60" w:after="420" w:line="0" w:lineRule="atLeast"/>
      <w:ind w:firstLine="6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D63875"/>
    <w:pPr>
      <w:shd w:val="clear" w:color="auto" w:fill="FFFFFF"/>
      <w:spacing w:before="42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5pt3">
    <w:name w:val="Основной текст + 11;5 pt;Не полужирный;Курсив"/>
    <w:basedOn w:val="a4"/>
    <w:rsid w:val="00467248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eastAsia="ar-SA" w:bidi="ar-SA"/>
    </w:rPr>
  </w:style>
  <w:style w:type="paragraph" w:customStyle="1" w:styleId="a5">
    <w:name w:val="Стиль"/>
    <w:rsid w:val="00467248"/>
    <w:pPr>
      <w:suppressAutoHyphens/>
      <w:autoSpaceDE w:val="0"/>
    </w:pPr>
    <w:rPr>
      <w:rFonts w:ascii="Times New Roman" w:eastAsia="Arial" w:hAnsi="Times New Roman" w:cs="Times New Roman"/>
      <w:lang w:eastAsia="ar-SA" w:bidi="ar-SA"/>
    </w:rPr>
  </w:style>
  <w:style w:type="paragraph" w:customStyle="1" w:styleId="ListParagraph">
    <w:name w:val="List Paragraph"/>
    <w:basedOn w:val="a"/>
    <w:rsid w:val="00467248"/>
    <w:pPr>
      <w:widowControl/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paragraph" w:customStyle="1" w:styleId="24">
    <w:name w:val="Основной текст2"/>
    <w:basedOn w:val="a"/>
    <w:rsid w:val="00467248"/>
    <w:pPr>
      <w:shd w:val="clear" w:color="auto" w:fill="FFFFFF"/>
      <w:suppressAutoHyphens/>
      <w:spacing w:before="240" w:line="24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shd w:val="clear" w:color="auto" w:fill="FFFFFF"/>
      <w:lang w:val="ru-RU" w:eastAsia="ar-SA" w:bidi="ar-SA"/>
    </w:rPr>
  </w:style>
  <w:style w:type="paragraph" w:customStyle="1" w:styleId="4">
    <w:name w:val="Основной текст (4)"/>
    <w:basedOn w:val="a"/>
    <w:rsid w:val="00467248"/>
    <w:pPr>
      <w:shd w:val="clear" w:color="auto" w:fill="FFFFFF"/>
      <w:suppressAutoHyphens/>
      <w:spacing w:line="235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shd w:val="clear" w:color="auto" w:fill="FFFFFF"/>
      <w:lang w:val="ru-RU" w:eastAsia="ar-SA" w:bidi="ar-SA"/>
    </w:rPr>
  </w:style>
  <w:style w:type="character" w:customStyle="1" w:styleId="5">
    <w:name w:val="Основной текст (5)_"/>
    <w:rsid w:val="00467248"/>
    <w:rPr>
      <w:rFonts w:ascii="Consolas" w:hAnsi="Consolas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Consolas">
    <w:name w:val="Основной текст (2) + Consolas"/>
    <w:rsid w:val="00467248"/>
    <w:rPr>
      <w:rFonts w:ascii="Consolas" w:hAnsi="Consolas" w:cs="Consolas"/>
      <w:i/>
      <w:iCs/>
      <w:sz w:val="19"/>
      <w:szCs w:val="19"/>
      <w:shd w:val="clear" w:color="auto" w:fill="FFFFFF"/>
    </w:rPr>
  </w:style>
  <w:style w:type="paragraph" w:styleId="a6">
    <w:name w:val="No Spacing"/>
    <w:qFormat/>
    <w:rsid w:val="00467248"/>
    <w:pPr>
      <w:widowControl/>
      <w:suppressAutoHyphens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7">
    <w:name w:val="List Paragraph"/>
    <w:basedOn w:val="a"/>
    <w:qFormat/>
    <w:rsid w:val="00467248"/>
    <w:pPr>
      <w:widowControl/>
      <w:suppressAutoHyphens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ar-SA" w:bidi="ar-SA"/>
    </w:rPr>
  </w:style>
  <w:style w:type="paragraph" w:customStyle="1" w:styleId="50">
    <w:name w:val="Основной текст (5)"/>
    <w:basedOn w:val="a"/>
    <w:rsid w:val="00467248"/>
    <w:pPr>
      <w:shd w:val="clear" w:color="auto" w:fill="FFFFFF"/>
      <w:suppressAutoHyphens/>
      <w:spacing w:line="240" w:lineRule="exact"/>
      <w:ind w:firstLine="460"/>
    </w:pPr>
    <w:rPr>
      <w:rFonts w:ascii="Consolas" w:eastAsia="Times New Roman" w:hAnsi="Consolas" w:cs="Times New Roman"/>
      <w:i/>
      <w:iCs/>
      <w:color w:val="auto"/>
      <w:sz w:val="19"/>
      <w:szCs w:val="19"/>
      <w:shd w:val="clear" w:color="auto" w:fill="FFFFFF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C075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5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.fio.ru/som" TargetMode="External"/><Relationship Id="rId13" Type="http://schemas.openxmlformats.org/officeDocument/2006/relationships/hyperlink" Target="http://eido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/it-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/us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nso.ru/tehn" TargetMode="External"/><Relationship Id="rId10" Type="http://schemas.openxmlformats.org/officeDocument/2006/relationships/hyperlink" Target="http://www.eor.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or-np/" TargetMode="External"/><Relationship Id="rId14" Type="http://schemas.openxmlformats.org/officeDocument/2006/relationships/hyperlink" Target="http://www.bot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LUBTEH</dc:creator>
  <cp:lastModifiedBy>Teacher</cp:lastModifiedBy>
  <cp:revision>2</cp:revision>
  <dcterms:created xsi:type="dcterms:W3CDTF">2015-12-08T09:25:00Z</dcterms:created>
  <dcterms:modified xsi:type="dcterms:W3CDTF">2017-05-23T03:12:00Z</dcterms:modified>
</cp:coreProperties>
</file>