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8D" w:rsidRDefault="00EB628D" w:rsidP="00EB628D"/>
    <w:p w:rsidR="00EB628D" w:rsidRDefault="00EB628D" w:rsidP="00EB628D">
      <w:r>
        <w:rPr>
          <w:noProof/>
        </w:rPr>
        <w:drawing>
          <wp:inline distT="0" distB="0" distL="0" distR="0">
            <wp:extent cx="5940425" cy="2147580"/>
            <wp:effectExtent l="19050" t="0" r="3175" b="0"/>
            <wp:docPr id="2" name="Рисунок 4" descr="C:\Documents and Settings\www\Local Settings\Temporary Internet Files\Content.Word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www\Local Settings\Temporary Internet Files\Content.Word\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28D" w:rsidRDefault="00EB628D" w:rsidP="00EB628D"/>
    <w:p w:rsidR="00EB628D" w:rsidRDefault="00EB628D" w:rsidP="00EB628D"/>
    <w:p w:rsidR="00EB628D" w:rsidRDefault="00EB628D" w:rsidP="00EB628D"/>
    <w:p w:rsidR="00EB628D" w:rsidRDefault="00EB628D" w:rsidP="00EB628D"/>
    <w:p w:rsidR="00EB628D" w:rsidRDefault="00EB628D" w:rsidP="00EB628D"/>
    <w:p w:rsidR="00EB628D" w:rsidRDefault="00EB628D" w:rsidP="00EB628D"/>
    <w:p w:rsidR="00EB628D" w:rsidRDefault="00EB628D" w:rsidP="00EB628D"/>
    <w:p w:rsidR="00EB628D" w:rsidRDefault="00EB628D" w:rsidP="00EB628D"/>
    <w:p w:rsidR="00EB628D" w:rsidRDefault="00EB628D" w:rsidP="00EB628D">
      <w:r>
        <w:rPr>
          <w:noProof/>
        </w:rPr>
        <w:drawing>
          <wp:inline distT="0" distB="0" distL="0" distR="0">
            <wp:extent cx="5940425" cy="4710116"/>
            <wp:effectExtent l="19050" t="0" r="3175" b="0"/>
            <wp:docPr id="3" name="Рисунок 4" descr="C:\Documents and Settings\www\Local Setting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www\Local Setting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28D" w:rsidRDefault="00EB628D" w:rsidP="00EB628D"/>
    <w:p w:rsidR="00EB628D" w:rsidRDefault="00EB628D" w:rsidP="00EB628D"/>
    <w:p w:rsidR="00EB628D" w:rsidRDefault="00EB628D" w:rsidP="00EB628D">
      <w:pPr>
        <w:ind w:right="246"/>
        <w:rPr>
          <w:sz w:val="28"/>
          <w:szCs w:val="28"/>
        </w:rPr>
      </w:pPr>
    </w:p>
    <w:p w:rsidR="00EB628D" w:rsidRDefault="00EB628D" w:rsidP="00EB628D">
      <w:pPr>
        <w:ind w:right="246"/>
        <w:rPr>
          <w:sz w:val="28"/>
          <w:szCs w:val="28"/>
        </w:rPr>
      </w:pPr>
    </w:p>
    <w:p w:rsidR="00EB628D" w:rsidRDefault="00B67FE6" w:rsidP="00EB628D">
      <w:pPr>
        <w:pStyle w:val="50"/>
        <w:numPr>
          <w:ilvl w:val="0"/>
          <w:numId w:val="2"/>
        </w:numPr>
        <w:shd w:val="clear" w:color="auto" w:fill="auto"/>
        <w:tabs>
          <w:tab w:val="left" w:pos="3638"/>
        </w:tabs>
        <w:spacing w:line="240" w:lineRule="auto"/>
        <w:ind w:left="20" w:right="246" w:firstLine="3260"/>
        <w:rPr>
          <w:sz w:val="28"/>
          <w:szCs w:val="28"/>
        </w:rPr>
      </w:pPr>
      <w:r w:rsidRPr="00112A32">
        <w:rPr>
          <w:sz w:val="28"/>
          <w:szCs w:val="28"/>
        </w:rPr>
        <w:lastRenderedPageBreak/>
        <w:t xml:space="preserve">Пояснительная </w:t>
      </w:r>
      <w:r w:rsidR="00EB628D">
        <w:rPr>
          <w:sz w:val="28"/>
          <w:szCs w:val="28"/>
        </w:rPr>
        <w:t>з</w:t>
      </w:r>
      <w:r w:rsidRPr="00112A32">
        <w:rPr>
          <w:sz w:val="28"/>
          <w:szCs w:val="28"/>
        </w:rPr>
        <w:t>аписка</w:t>
      </w:r>
    </w:p>
    <w:p w:rsidR="00A20D3F" w:rsidRPr="00112A32" w:rsidRDefault="00B67FE6" w:rsidP="00EB628D">
      <w:pPr>
        <w:pStyle w:val="50"/>
        <w:shd w:val="clear" w:color="auto" w:fill="auto"/>
        <w:tabs>
          <w:tab w:val="left" w:pos="3638"/>
        </w:tabs>
        <w:spacing w:line="240" w:lineRule="auto"/>
        <w:ind w:left="20" w:right="246" w:firstLine="0"/>
        <w:rPr>
          <w:sz w:val="28"/>
          <w:szCs w:val="28"/>
        </w:rPr>
      </w:pPr>
      <w:r w:rsidRPr="00112A32">
        <w:rPr>
          <w:sz w:val="28"/>
          <w:szCs w:val="28"/>
        </w:rPr>
        <w:t xml:space="preserve"> Название программы: География Иркутской области</w:t>
      </w:r>
    </w:p>
    <w:p w:rsidR="00A20D3F" w:rsidRPr="00112A32" w:rsidRDefault="00B67FE6" w:rsidP="00112A32">
      <w:pPr>
        <w:pStyle w:val="50"/>
        <w:shd w:val="clear" w:color="auto" w:fill="auto"/>
        <w:spacing w:after="436" w:line="240" w:lineRule="auto"/>
        <w:ind w:left="20" w:right="20" w:firstLine="0"/>
        <w:jc w:val="both"/>
        <w:rPr>
          <w:sz w:val="28"/>
          <w:szCs w:val="28"/>
        </w:rPr>
      </w:pPr>
      <w:r w:rsidRPr="00112A32">
        <w:rPr>
          <w:sz w:val="28"/>
          <w:szCs w:val="28"/>
        </w:rPr>
        <w:t>На сколько часов рассчитана рабочая программа: 1 час в неделю, начиная с 1 четверти, всего -17 часов.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112A32">
        <w:rPr>
          <w:rStyle w:val="a5"/>
          <w:sz w:val="28"/>
          <w:szCs w:val="28"/>
        </w:rPr>
        <w:t xml:space="preserve">Учебник </w:t>
      </w:r>
      <w:r w:rsidRPr="00112A32">
        <w:rPr>
          <w:sz w:val="28"/>
          <w:szCs w:val="28"/>
        </w:rPr>
        <w:t>«Географии Иркутской области»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112A32">
        <w:rPr>
          <w:sz w:val="28"/>
          <w:szCs w:val="28"/>
        </w:rPr>
        <w:t>В.М. Бояркин, И.В. Бояркин.</w:t>
      </w:r>
    </w:p>
    <w:p w:rsidR="00A20D3F" w:rsidRPr="00112A32" w:rsidRDefault="00B67FE6" w:rsidP="00112A32">
      <w:pPr>
        <w:pStyle w:val="21"/>
        <w:shd w:val="clear" w:color="auto" w:fill="auto"/>
        <w:spacing w:before="0" w:after="229" w:line="240" w:lineRule="auto"/>
        <w:ind w:left="20"/>
        <w:rPr>
          <w:sz w:val="28"/>
          <w:szCs w:val="28"/>
        </w:rPr>
      </w:pPr>
      <w:r w:rsidRPr="00112A32">
        <w:rPr>
          <w:sz w:val="28"/>
          <w:szCs w:val="28"/>
        </w:rPr>
        <w:t>Под редакцией А.А. Шипицин. Иркутск, 2010 г.</w:t>
      </w:r>
    </w:p>
    <w:p w:rsidR="00A20D3F" w:rsidRPr="00112A32" w:rsidRDefault="00B67FE6" w:rsidP="00112A32">
      <w:pPr>
        <w:pStyle w:val="50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12A32">
        <w:rPr>
          <w:sz w:val="28"/>
          <w:szCs w:val="28"/>
        </w:rPr>
        <w:t>Уровень программы: базовый стандарт</w:t>
      </w:r>
    </w:p>
    <w:p w:rsidR="00A20D3F" w:rsidRPr="00112A32" w:rsidRDefault="00B67FE6" w:rsidP="00112A32">
      <w:pPr>
        <w:pStyle w:val="50"/>
        <w:shd w:val="clear" w:color="auto" w:fill="auto"/>
        <w:spacing w:after="255" w:line="240" w:lineRule="auto"/>
        <w:ind w:left="20" w:right="20" w:firstLine="0"/>
        <w:jc w:val="both"/>
        <w:rPr>
          <w:sz w:val="28"/>
          <w:szCs w:val="28"/>
        </w:rPr>
      </w:pPr>
      <w:r w:rsidRPr="00112A32">
        <w:rPr>
          <w:sz w:val="28"/>
          <w:szCs w:val="28"/>
        </w:rPr>
        <w:t>Программа составлена с учетом требований федерального компонента государственного стандарта общего образования для обучающихся, не имеющих отклонения в развитии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112A32">
        <w:rPr>
          <w:rStyle w:val="a5"/>
          <w:sz w:val="28"/>
          <w:szCs w:val="28"/>
        </w:rPr>
        <w:t xml:space="preserve">УМК учителя:1. </w:t>
      </w:r>
      <w:r w:rsidRPr="00112A32">
        <w:rPr>
          <w:sz w:val="28"/>
          <w:szCs w:val="28"/>
        </w:rPr>
        <w:t>Учебник: «Географии Иркутской области»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112A32">
        <w:rPr>
          <w:sz w:val="28"/>
          <w:szCs w:val="28"/>
        </w:rPr>
        <w:t>В.М. Бояркин, И.В. Бояркин.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112A32">
        <w:rPr>
          <w:sz w:val="28"/>
          <w:szCs w:val="28"/>
        </w:rPr>
        <w:t>Под редакцией А.А. Шипицин. Иркутск, 2010 г.</w:t>
      </w:r>
    </w:p>
    <w:p w:rsidR="00A20D3F" w:rsidRPr="00112A32" w:rsidRDefault="00B67FE6" w:rsidP="00112A3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112A32">
        <w:rPr>
          <w:sz w:val="28"/>
          <w:szCs w:val="28"/>
        </w:rPr>
        <w:t xml:space="preserve"> Составитель: Н.Д. Савченко, А.С. Леонтьева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112A32">
        <w:rPr>
          <w:sz w:val="28"/>
          <w:szCs w:val="28"/>
        </w:rPr>
        <w:t>Рабочая тетрадь «Физическая и социально-экономическая география Иркутской области 8-9 класс» Иркутск 2010 г.</w:t>
      </w:r>
    </w:p>
    <w:p w:rsidR="00A20D3F" w:rsidRPr="00112A32" w:rsidRDefault="00B67FE6" w:rsidP="00112A3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112A32">
        <w:rPr>
          <w:sz w:val="28"/>
          <w:szCs w:val="28"/>
        </w:rPr>
        <w:t xml:space="preserve"> Приложение к учебному пособию В.М. Бояркина «География Иркутской области» 2010г.</w:t>
      </w:r>
    </w:p>
    <w:p w:rsidR="00A20D3F" w:rsidRPr="00112A32" w:rsidRDefault="00B67FE6" w:rsidP="00112A3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112A32">
        <w:rPr>
          <w:sz w:val="28"/>
          <w:szCs w:val="28"/>
        </w:rPr>
        <w:t xml:space="preserve">Два </w:t>
      </w:r>
      <w:r w:rsidRPr="00112A32">
        <w:rPr>
          <w:sz w:val="28"/>
          <w:szCs w:val="28"/>
          <w:lang w:val="en-US" w:eastAsia="en-US" w:bidi="en-US"/>
        </w:rPr>
        <w:t>CD</w:t>
      </w:r>
      <w:r w:rsidRPr="00112A32">
        <w:rPr>
          <w:sz w:val="28"/>
          <w:szCs w:val="28"/>
        </w:rPr>
        <w:t>диск «Иркутск», «Энциклопедия Байкала».</w:t>
      </w:r>
    </w:p>
    <w:p w:rsidR="00A20D3F" w:rsidRPr="00112A32" w:rsidRDefault="00B67FE6" w:rsidP="00112A32">
      <w:pPr>
        <w:pStyle w:val="21"/>
        <w:numPr>
          <w:ilvl w:val="0"/>
          <w:numId w:val="2"/>
        </w:numPr>
        <w:shd w:val="clear" w:color="auto" w:fill="auto"/>
        <w:spacing w:before="0" w:after="503" w:line="240" w:lineRule="auto"/>
        <w:ind w:left="20"/>
        <w:rPr>
          <w:sz w:val="28"/>
          <w:szCs w:val="28"/>
        </w:rPr>
      </w:pPr>
      <w:r w:rsidRPr="00112A32">
        <w:rPr>
          <w:sz w:val="28"/>
          <w:szCs w:val="28"/>
        </w:rPr>
        <w:t xml:space="preserve"> Интерактивный 3D «Атлас Земли».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112A32">
        <w:rPr>
          <w:rStyle w:val="a5"/>
          <w:sz w:val="28"/>
          <w:szCs w:val="28"/>
        </w:rPr>
        <w:t xml:space="preserve">УМК обучающегося: 1. </w:t>
      </w:r>
      <w:r w:rsidRPr="00112A32">
        <w:rPr>
          <w:sz w:val="28"/>
          <w:szCs w:val="28"/>
        </w:rPr>
        <w:t>Учебник: «Географии Иркутской области»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112A32">
        <w:rPr>
          <w:sz w:val="28"/>
          <w:szCs w:val="28"/>
        </w:rPr>
        <w:t>В.М. Бояркин, И.В. Бояркин.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112A32">
        <w:rPr>
          <w:sz w:val="28"/>
          <w:szCs w:val="28"/>
        </w:rPr>
        <w:t>Под редакцией А.А. Шипицин. Иркутск, 2010 г.</w:t>
      </w:r>
    </w:p>
    <w:p w:rsidR="00A20D3F" w:rsidRPr="00112A32" w:rsidRDefault="00B67FE6" w:rsidP="00112A32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112A32">
        <w:rPr>
          <w:sz w:val="28"/>
          <w:szCs w:val="28"/>
        </w:rPr>
        <w:t xml:space="preserve"> Составитель: Н.Д. Савченко, А.С. Леонтьева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112A32">
        <w:rPr>
          <w:sz w:val="28"/>
          <w:szCs w:val="28"/>
        </w:rPr>
        <w:t>Рабочая тетрадь «Физическая и социально-экономическая география Иркутской области 8-9 класс» Иркутск 2010 г.</w:t>
      </w:r>
    </w:p>
    <w:p w:rsidR="00A20D3F" w:rsidRPr="00112A32" w:rsidRDefault="00B67FE6" w:rsidP="00112A32">
      <w:pPr>
        <w:pStyle w:val="21"/>
        <w:numPr>
          <w:ilvl w:val="0"/>
          <w:numId w:val="3"/>
        </w:numPr>
        <w:shd w:val="clear" w:color="auto" w:fill="auto"/>
        <w:spacing w:before="0" w:after="229" w:line="240" w:lineRule="auto"/>
        <w:ind w:left="20" w:right="20"/>
        <w:rPr>
          <w:sz w:val="28"/>
          <w:szCs w:val="28"/>
        </w:rPr>
      </w:pPr>
      <w:r w:rsidRPr="00112A32">
        <w:rPr>
          <w:sz w:val="28"/>
          <w:szCs w:val="28"/>
        </w:rPr>
        <w:t xml:space="preserve"> Приложение к учебному пособию В.М. Бояркина «География Иркутской области» 2010г.</w:t>
      </w:r>
    </w:p>
    <w:p w:rsidR="00A20D3F" w:rsidRPr="00112A32" w:rsidRDefault="00B67FE6" w:rsidP="00112A32">
      <w:pPr>
        <w:pStyle w:val="50"/>
        <w:shd w:val="clear" w:color="auto" w:fill="auto"/>
        <w:spacing w:line="240" w:lineRule="auto"/>
        <w:ind w:left="20" w:right="820" w:firstLine="0"/>
        <w:rPr>
          <w:sz w:val="28"/>
          <w:szCs w:val="28"/>
        </w:rPr>
      </w:pPr>
      <w:r w:rsidRPr="00112A32">
        <w:rPr>
          <w:sz w:val="28"/>
          <w:szCs w:val="28"/>
        </w:rPr>
        <w:t>Отличительной чертой программы является использование дополнительного материала в ознакомительном плане во всех разделах учебника.</w:t>
      </w:r>
    </w:p>
    <w:p w:rsidR="00A20D3F" w:rsidRPr="00112A32" w:rsidRDefault="00B67FE6" w:rsidP="00112A32">
      <w:pPr>
        <w:pStyle w:val="50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12A32">
        <w:rPr>
          <w:sz w:val="28"/>
          <w:szCs w:val="28"/>
        </w:rPr>
        <w:t>Все часы программы взяты из регионального компонента.</w:t>
      </w:r>
    </w:p>
    <w:p w:rsidR="00A20D3F" w:rsidRPr="00112A32" w:rsidRDefault="00B67FE6" w:rsidP="00112A32">
      <w:pPr>
        <w:pStyle w:val="50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12A32">
        <w:rPr>
          <w:sz w:val="28"/>
          <w:szCs w:val="28"/>
        </w:rPr>
        <w:t>Программа типовая.</w:t>
      </w:r>
    </w:p>
    <w:p w:rsidR="00A20D3F" w:rsidRPr="00112A32" w:rsidRDefault="00B67FE6" w:rsidP="00112A32">
      <w:pPr>
        <w:pStyle w:val="50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112A32">
        <w:rPr>
          <w:sz w:val="28"/>
          <w:szCs w:val="28"/>
        </w:rPr>
        <w:t>Цели и задачи курса: 1. Овладение системой географических знаний и умений при изучении своего региона, необходимых для применения в практической деятельности, изучения смежных дисциплин, продолжения образования;</w:t>
      </w:r>
    </w:p>
    <w:p w:rsidR="00A20D3F" w:rsidRPr="00112A32" w:rsidRDefault="00B67FE6" w:rsidP="00112A32">
      <w:pPr>
        <w:pStyle w:val="50"/>
        <w:numPr>
          <w:ilvl w:val="0"/>
          <w:numId w:val="4"/>
        </w:numPr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112A32">
        <w:rPr>
          <w:sz w:val="28"/>
          <w:szCs w:val="28"/>
        </w:rPr>
        <w:t xml:space="preserve"> Интеллектуальное развитие;</w:t>
      </w:r>
    </w:p>
    <w:p w:rsidR="00A20D3F" w:rsidRPr="00112A32" w:rsidRDefault="00B67FE6" w:rsidP="00112A32">
      <w:pPr>
        <w:pStyle w:val="50"/>
        <w:numPr>
          <w:ilvl w:val="0"/>
          <w:numId w:val="4"/>
        </w:numPr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112A32">
        <w:rPr>
          <w:sz w:val="28"/>
          <w:szCs w:val="28"/>
        </w:rPr>
        <w:t xml:space="preserve"> Формирование представлений об идеях и методах географии, как </w:t>
      </w:r>
      <w:r w:rsidRPr="00112A32">
        <w:rPr>
          <w:sz w:val="28"/>
          <w:szCs w:val="28"/>
        </w:rPr>
        <w:lastRenderedPageBreak/>
        <w:t>универсального языка науки, средства моделирования явлений и процессов в природе на примере своей страны;</w:t>
      </w:r>
    </w:p>
    <w:p w:rsidR="00A20D3F" w:rsidRPr="00112A32" w:rsidRDefault="00B67FE6" w:rsidP="00112A32">
      <w:pPr>
        <w:pStyle w:val="50"/>
        <w:numPr>
          <w:ilvl w:val="0"/>
          <w:numId w:val="4"/>
        </w:numPr>
        <w:shd w:val="clear" w:color="auto" w:fill="auto"/>
        <w:spacing w:after="105" w:line="240" w:lineRule="auto"/>
        <w:ind w:left="40" w:right="20" w:firstLine="0"/>
        <w:jc w:val="both"/>
        <w:rPr>
          <w:sz w:val="28"/>
          <w:szCs w:val="28"/>
        </w:rPr>
      </w:pPr>
      <w:r w:rsidRPr="00112A32">
        <w:rPr>
          <w:sz w:val="28"/>
          <w:szCs w:val="28"/>
        </w:rPr>
        <w:t xml:space="preserve"> Воспитание культуры личности, отношения к географии как части общечеловеческой культуры.</w:t>
      </w:r>
    </w:p>
    <w:p w:rsidR="00A20D3F" w:rsidRPr="00112A32" w:rsidRDefault="00B67FE6" w:rsidP="00112A32">
      <w:pPr>
        <w:pStyle w:val="50"/>
        <w:numPr>
          <w:ilvl w:val="0"/>
          <w:numId w:val="5"/>
        </w:numPr>
        <w:shd w:val="clear" w:color="auto" w:fill="auto"/>
        <w:tabs>
          <w:tab w:val="left" w:pos="896"/>
        </w:tabs>
        <w:spacing w:after="166" w:line="240" w:lineRule="auto"/>
        <w:ind w:left="920" w:right="1860"/>
        <w:rPr>
          <w:sz w:val="28"/>
          <w:szCs w:val="28"/>
        </w:rPr>
      </w:pPr>
      <w:r w:rsidRPr="00112A32">
        <w:rPr>
          <w:sz w:val="28"/>
          <w:szCs w:val="28"/>
        </w:rPr>
        <w:t xml:space="preserve">Ключевые ЗУНы, которые приобретут учащиеся за учебный </w:t>
      </w:r>
      <w:r w:rsidRPr="00112A32">
        <w:rPr>
          <w:rStyle w:val="512pt"/>
          <w:b/>
          <w:bCs/>
          <w:sz w:val="28"/>
          <w:szCs w:val="28"/>
        </w:rPr>
        <w:t>знать:</w:t>
      </w:r>
    </w:p>
    <w:p w:rsidR="00A20D3F" w:rsidRPr="00112A32" w:rsidRDefault="00B67FE6" w:rsidP="00112A32">
      <w:pPr>
        <w:pStyle w:val="21"/>
        <w:numPr>
          <w:ilvl w:val="0"/>
          <w:numId w:val="6"/>
        </w:numPr>
        <w:shd w:val="clear" w:color="auto" w:fill="auto"/>
        <w:tabs>
          <w:tab w:val="left" w:pos="1436"/>
        </w:tabs>
        <w:spacing w:before="0" w:line="240" w:lineRule="auto"/>
        <w:ind w:left="380"/>
        <w:rPr>
          <w:sz w:val="28"/>
          <w:szCs w:val="28"/>
        </w:rPr>
      </w:pPr>
      <w:r w:rsidRPr="00112A32">
        <w:rPr>
          <w:sz w:val="28"/>
          <w:szCs w:val="28"/>
        </w:rPr>
        <w:t>понятия «район» и «районирование»;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40" w:right="200" w:firstLine="34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>2.особенности географического положения Иркутской области, природных условий и ресурсов;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40" w:right="680" w:firstLine="34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>3.этапы освоения территорий области, хозяйственные и культурные особенности крупных городов;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380"/>
        <w:rPr>
          <w:sz w:val="28"/>
          <w:szCs w:val="28"/>
        </w:rPr>
      </w:pPr>
      <w:r w:rsidRPr="00112A32">
        <w:rPr>
          <w:sz w:val="28"/>
          <w:szCs w:val="28"/>
        </w:rPr>
        <w:t>4.особенности размещения населения, национальный состав, традиции народов;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380" w:right="162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>5.особенности жизни и хозяйственной деятельности населения области; б.основные природные, культурные и хозяйственные объекты области;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40" w:right="340" w:firstLine="34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>7.Современные проблемы и тенденции развития природ- нохозяйственных районов области;</w:t>
      </w:r>
    </w:p>
    <w:p w:rsidR="00A20D3F" w:rsidRPr="00112A32" w:rsidRDefault="00B67FE6" w:rsidP="00112A32">
      <w:pPr>
        <w:pStyle w:val="60"/>
        <w:shd w:val="clear" w:color="auto" w:fill="auto"/>
        <w:spacing w:line="240" w:lineRule="auto"/>
        <w:ind w:left="920"/>
        <w:rPr>
          <w:sz w:val="28"/>
          <w:szCs w:val="28"/>
        </w:rPr>
      </w:pPr>
      <w:r w:rsidRPr="00112A32">
        <w:rPr>
          <w:sz w:val="28"/>
          <w:szCs w:val="28"/>
        </w:rPr>
        <w:t>уметь:</w:t>
      </w:r>
    </w:p>
    <w:p w:rsidR="00A20D3F" w:rsidRPr="00112A32" w:rsidRDefault="00B67FE6" w:rsidP="00112A32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112A32">
        <w:rPr>
          <w:sz w:val="28"/>
          <w:szCs w:val="28"/>
        </w:rPr>
        <w:t xml:space="preserve"> Определять географическое положение района и области;</w:t>
      </w:r>
    </w:p>
    <w:p w:rsidR="00A20D3F" w:rsidRPr="00112A32" w:rsidRDefault="00B67FE6" w:rsidP="00112A32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112A32">
        <w:rPr>
          <w:sz w:val="28"/>
          <w:szCs w:val="28"/>
        </w:rPr>
        <w:t>давать характеристику области по плану;</w:t>
      </w:r>
    </w:p>
    <w:p w:rsidR="00A20D3F" w:rsidRPr="00112A32" w:rsidRDefault="00B67FE6" w:rsidP="00112A32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  <w:r w:rsidRPr="00112A32">
        <w:rPr>
          <w:sz w:val="28"/>
          <w:szCs w:val="28"/>
        </w:rPr>
        <w:t xml:space="preserve"> читать топографические планы и туристические карты разных городов и туристических маршрутов;</w:t>
      </w:r>
    </w:p>
    <w:p w:rsidR="00A20D3F" w:rsidRPr="00112A32" w:rsidRDefault="00B67FE6" w:rsidP="00112A32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40" w:right="48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>работать с материалами периодической печати; определять специализацию района и области на основе географических карт и статистических данных;</w:t>
      </w:r>
    </w:p>
    <w:p w:rsidR="00A20D3F" w:rsidRPr="00112A32" w:rsidRDefault="00B67FE6" w:rsidP="00112A32">
      <w:pPr>
        <w:pStyle w:val="21"/>
        <w:shd w:val="clear" w:color="auto" w:fill="auto"/>
        <w:spacing w:before="0" w:after="440" w:line="240" w:lineRule="auto"/>
        <w:ind w:left="40" w:right="76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>6.определять хозяйственную ценность природных условий и ресурсов для развития области;</w:t>
      </w:r>
    </w:p>
    <w:p w:rsidR="00A20D3F" w:rsidRPr="00112A32" w:rsidRDefault="00B67FE6" w:rsidP="00112A32">
      <w:pPr>
        <w:pStyle w:val="50"/>
        <w:shd w:val="clear" w:color="auto" w:fill="auto"/>
        <w:spacing w:after="20" w:line="240" w:lineRule="auto"/>
        <w:ind w:right="20" w:firstLine="0"/>
        <w:jc w:val="center"/>
        <w:rPr>
          <w:sz w:val="28"/>
          <w:szCs w:val="28"/>
        </w:rPr>
      </w:pPr>
      <w:r w:rsidRPr="00112A32">
        <w:rPr>
          <w:sz w:val="28"/>
          <w:szCs w:val="28"/>
        </w:rPr>
        <w:t>Применять полученные знания:</w:t>
      </w:r>
    </w:p>
    <w:p w:rsidR="00A20D3F" w:rsidRPr="00112A32" w:rsidRDefault="00B67FE6" w:rsidP="00112A32">
      <w:pPr>
        <w:pStyle w:val="50"/>
        <w:shd w:val="clear" w:color="auto" w:fill="auto"/>
        <w:spacing w:line="240" w:lineRule="auto"/>
        <w:ind w:left="380" w:firstLine="0"/>
        <w:jc w:val="both"/>
        <w:rPr>
          <w:sz w:val="28"/>
          <w:szCs w:val="28"/>
        </w:rPr>
      </w:pPr>
      <w:r w:rsidRPr="00112A32">
        <w:rPr>
          <w:sz w:val="28"/>
          <w:szCs w:val="28"/>
        </w:rPr>
        <w:t>оценивание: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112A32">
        <w:rPr>
          <w:sz w:val="28"/>
          <w:szCs w:val="28"/>
        </w:rPr>
        <w:t>1 .изменения в развитии Иркутской области;</w:t>
      </w:r>
    </w:p>
    <w:p w:rsidR="00A20D3F" w:rsidRPr="00112A32" w:rsidRDefault="00B67FE6" w:rsidP="00112A32">
      <w:pPr>
        <w:pStyle w:val="21"/>
        <w:numPr>
          <w:ilvl w:val="0"/>
          <w:numId w:val="6"/>
        </w:numPr>
        <w:shd w:val="clear" w:color="auto" w:fill="auto"/>
        <w:spacing w:before="0" w:line="240" w:lineRule="auto"/>
        <w:ind w:left="40" w:right="76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 xml:space="preserve"> уникальность и общечеловеческую ценность объектов Всемирного природного и культурного наследия;</w:t>
      </w:r>
    </w:p>
    <w:p w:rsidR="00A20D3F" w:rsidRPr="00112A32" w:rsidRDefault="00B67FE6" w:rsidP="00112A32">
      <w:pPr>
        <w:pStyle w:val="21"/>
        <w:numPr>
          <w:ilvl w:val="0"/>
          <w:numId w:val="6"/>
        </w:numPr>
        <w:shd w:val="clear" w:color="auto" w:fill="auto"/>
        <w:spacing w:before="0" w:after="194" w:line="240" w:lineRule="auto"/>
        <w:ind w:left="40" w:right="20"/>
        <w:rPr>
          <w:sz w:val="28"/>
          <w:szCs w:val="28"/>
        </w:rPr>
      </w:pPr>
      <w:r w:rsidRPr="00112A32">
        <w:rPr>
          <w:sz w:val="28"/>
          <w:szCs w:val="28"/>
        </w:rPr>
        <w:t>положительные и отрицательные изменения природных объектов, явлений, процессов под воздействием хозяйственной деятельности.</w:t>
      </w:r>
    </w:p>
    <w:p w:rsidR="00A20D3F" w:rsidRPr="00112A32" w:rsidRDefault="00B67FE6" w:rsidP="00112A32">
      <w:pPr>
        <w:pStyle w:val="50"/>
        <w:shd w:val="clear" w:color="auto" w:fill="auto"/>
        <w:spacing w:line="240" w:lineRule="auto"/>
        <w:ind w:left="40" w:right="20" w:firstLine="0"/>
        <w:jc w:val="both"/>
        <w:rPr>
          <w:sz w:val="28"/>
          <w:szCs w:val="28"/>
        </w:rPr>
      </w:pPr>
      <w:r w:rsidRPr="00112A32">
        <w:rPr>
          <w:sz w:val="28"/>
          <w:szCs w:val="28"/>
        </w:rPr>
        <w:t>В целях усиления развивающих функций, развития творческой активности обучающихся, активизации поисково-познавательной деятельности используются творческие задания, задания на построения климатограмм. В целях усиления практической направленности в программу включены задания, которые широко используются в практической деятельности.</w:t>
      </w:r>
    </w:p>
    <w:p w:rsidR="00A20D3F" w:rsidRPr="00112A32" w:rsidRDefault="00B67FE6" w:rsidP="00112A32">
      <w:pPr>
        <w:pStyle w:val="21"/>
        <w:shd w:val="clear" w:color="auto" w:fill="auto"/>
        <w:tabs>
          <w:tab w:val="left" w:pos="8301"/>
        </w:tabs>
        <w:spacing w:before="0" w:line="240" w:lineRule="auto"/>
        <w:ind w:left="40"/>
        <w:rPr>
          <w:sz w:val="28"/>
          <w:szCs w:val="28"/>
        </w:rPr>
      </w:pPr>
      <w:r w:rsidRPr="00112A32">
        <w:rPr>
          <w:sz w:val="28"/>
          <w:szCs w:val="28"/>
        </w:rPr>
        <w:t>На уроках предполагаются раз</w:t>
      </w:r>
      <w:r w:rsidR="00112A32" w:rsidRPr="00112A32">
        <w:rPr>
          <w:sz w:val="28"/>
          <w:szCs w:val="28"/>
        </w:rPr>
        <w:t xml:space="preserve">личные виды практических работ: </w:t>
      </w:r>
      <w:r w:rsidRPr="00112A32">
        <w:rPr>
          <w:sz w:val="28"/>
          <w:szCs w:val="28"/>
        </w:rPr>
        <w:t>работа с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  <w:r w:rsidRPr="00112A32">
        <w:rPr>
          <w:sz w:val="28"/>
          <w:szCs w:val="28"/>
        </w:rPr>
        <w:t xml:space="preserve">географическими измерительными приборами, решение задач, содержащих </w:t>
      </w:r>
      <w:r w:rsidRPr="00112A32">
        <w:rPr>
          <w:sz w:val="28"/>
          <w:szCs w:val="28"/>
        </w:rPr>
        <w:lastRenderedPageBreak/>
        <w:t>практическую направленность и др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  <w:r w:rsidRPr="00112A32">
        <w:rPr>
          <w:sz w:val="28"/>
          <w:szCs w:val="28"/>
        </w:rPr>
        <w:t>При оценивании может использоваться как традиционная система оценивания, так рейтинговая при выполнении тестов, географических диктантов и др</w:t>
      </w:r>
      <w:r w:rsidR="00112A32" w:rsidRPr="00112A32">
        <w:rPr>
          <w:sz w:val="28"/>
          <w:szCs w:val="28"/>
        </w:rPr>
        <w:t>.</w:t>
      </w:r>
      <w:r w:rsidRPr="00112A32">
        <w:rPr>
          <w:sz w:val="28"/>
          <w:szCs w:val="28"/>
        </w:rPr>
        <w:t xml:space="preserve"> видах работ.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  <w:r w:rsidRPr="00112A32">
        <w:rPr>
          <w:rStyle w:val="a5"/>
          <w:sz w:val="28"/>
          <w:szCs w:val="28"/>
        </w:rPr>
        <w:t xml:space="preserve">Для правильной организации учебно- воспитательного процесса </w:t>
      </w:r>
      <w:r w:rsidRPr="00112A32">
        <w:rPr>
          <w:sz w:val="28"/>
          <w:szCs w:val="28"/>
        </w:rPr>
        <w:t>необходимо сбалансированное сочетание традиционных и новых методов обучения, важно оптимизировать применение объяснительно-иллюстративных и эвристических методов обучения, использовать современные технические средства. На уроках нужно сочетать различные виды устных и письменных работ, уделять внимание развитию речи обучающихся, формировать у них навыки умственного труда - умение планировать свою работу, искать рациональные пути ее выполнения, критически оценивать свои результаты.</w:t>
      </w:r>
    </w:p>
    <w:p w:rsidR="00A20D3F" w:rsidRPr="00112A32" w:rsidRDefault="00B67FE6" w:rsidP="00112A32">
      <w:pPr>
        <w:pStyle w:val="50"/>
        <w:shd w:val="clear" w:color="auto" w:fill="auto"/>
        <w:spacing w:after="262" w:line="240" w:lineRule="auto"/>
        <w:ind w:firstLine="0"/>
        <w:jc w:val="center"/>
        <w:rPr>
          <w:sz w:val="28"/>
          <w:szCs w:val="28"/>
        </w:rPr>
      </w:pPr>
      <w:r w:rsidRPr="00112A32">
        <w:rPr>
          <w:sz w:val="28"/>
          <w:szCs w:val="28"/>
        </w:rPr>
        <w:t>Пояснительная записка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 w:right="72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>Календарно -тематическое планирование составлено в соответствии с программой о</w:t>
      </w:r>
      <w:r w:rsidR="00112A32" w:rsidRPr="00112A32">
        <w:rPr>
          <w:sz w:val="28"/>
          <w:szCs w:val="28"/>
        </w:rPr>
        <w:t>бщеобразовательных учреждений «</w:t>
      </w:r>
      <w:r w:rsidRPr="00112A32">
        <w:rPr>
          <w:sz w:val="28"/>
          <w:szCs w:val="28"/>
        </w:rPr>
        <w:t>География Иркутской области», составитель: Н.Д. Савченко, А.С. Леонтьева Издательский дом «Сарма» 2010г.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>Преподавание ведется по учебнику: Учебник: «Географии Иркутской области»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>В.М. Бояркин, И.В. Бояркин.</w:t>
      </w:r>
    </w:p>
    <w:p w:rsidR="00A20D3F" w:rsidRPr="00112A32" w:rsidRDefault="00B67FE6" w:rsidP="00112A32">
      <w:pPr>
        <w:pStyle w:val="21"/>
        <w:shd w:val="clear" w:color="auto" w:fill="auto"/>
        <w:spacing w:before="0" w:after="233" w:line="240" w:lineRule="auto"/>
        <w:ind w:left="2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>Под редакцией А.А. Шипицин. Иркутск, 2010 г.</w:t>
      </w:r>
    </w:p>
    <w:p w:rsidR="00A20D3F" w:rsidRPr="00112A32" w:rsidRDefault="00B67FE6" w:rsidP="00112A32">
      <w:pPr>
        <w:pStyle w:val="21"/>
        <w:shd w:val="clear" w:color="auto" w:fill="auto"/>
        <w:spacing w:before="0" w:after="279" w:line="240" w:lineRule="auto"/>
        <w:ind w:left="20" w:right="20"/>
        <w:rPr>
          <w:sz w:val="28"/>
          <w:szCs w:val="28"/>
        </w:rPr>
      </w:pPr>
      <w:r w:rsidRPr="00112A32">
        <w:rPr>
          <w:sz w:val="28"/>
          <w:szCs w:val="28"/>
        </w:rPr>
        <w:t>Календарно- тематическое планирование рассчитано на 17 часов, по 1 час в неделю, начиная с 1 четверти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112A32">
        <w:rPr>
          <w:rStyle w:val="a5"/>
          <w:sz w:val="28"/>
          <w:szCs w:val="28"/>
        </w:rPr>
        <w:t xml:space="preserve">УМК учителя: 1. </w:t>
      </w:r>
      <w:r w:rsidRPr="00112A32">
        <w:rPr>
          <w:sz w:val="28"/>
          <w:szCs w:val="28"/>
        </w:rPr>
        <w:t>Учебник: «Географии Иркутской области»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>В.М. Бояркин, И.В. Бояркин.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>Под редакцией А.А. Шипицин. Иркутск, 2010 г.</w:t>
      </w:r>
    </w:p>
    <w:p w:rsidR="00A20D3F" w:rsidRPr="00112A32" w:rsidRDefault="00B67FE6" w:rsidP="00112A32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 xml:space="preserve"> Составитель: Н.Д. Савченко, А.С. Леонтьева</w:t>
      </w:r>
    </w:p>
    <w:p w:rsidR="00A20D3F" w:rsidRPr="00112A32" w:rsidRDefault="00B67FE6" w:rsidP="00112A32">
      <w:pPr>
        <w:pStyle w:val="21"/>
        <w:shd w:val="clear" w:color="auto" w:fill="auto"/>
        <w:spacing w:before="0" w:after="53" w:line="240" w:lineRule="auto"/>
        <w:ind w:left="20" w:right="20"/>
        <w:rPr>
          <w:sz w:val="28"/>
          <w:szCs w:val="28"/>
        </w:rPr>
      </w:pPr>
      <w:r w:rsidRPr="00112A32">
        <w:rPr>
          <w:sz w:val="28"/>
          <w:szCs w:val="28"/>
        </w:rPr>
        <w:t>Рабочая тетрадь «Физическая и социально-экономическая география Иркутской области 8-9 класс» Иркутск 2010 г.</w:t>
      </w:r>
    </w:p>
    <w:p w:rsidR="00A20D3F" w:rsidRPr="00112A32" w:rsidRDefault="00B67FE6" w:rsidP="00112A32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112A32">
        <w:rPr>
          <w:sz w:val="28"/>
          <w:szCs w:val="28"/>
        </w:rPr>
        <w:t xml:space="preserve"> Приложение к учебному пособию В.М. Бояркина «География Иркутской области» 2010г.</w:t>
      </w:r>
    </w:p>
    <w:p w:rsidR="00A20D3F" w:rsidRPr="00112A32" w:rsidRDefault="00B67FE6" w:rsidP="00112A32">
      <w:pPr>
        <w:pStyle w:val="21"/>
        <w:numPr>
          <w:ilvl w:val="0"/>
          <w:numId w:val="5"/>
        </w:numPr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 xml:space="preserve"> Два </w:t>
      </w:r>
      <w:r w:rsidRPr="00112A32">
        <w:rPr>
          <w:sz w:val="28"/>
          <w:szCs w:val="28"/>
          <w:lang w:val="en-US" w:eastAsia="en-US" w:bidi="en-US"/>
        </w:rPr>
        <w:t>CD</w:t>
      </w:r>
      <w:r w:rsidRPr="00112A32">
        <w:rPr>
          <w:sz w:val="28"/>
          <w:szCs w:val="28"/>
        </w:rPr>
        <w:t>диск «Иркутск», «Энциклопедия Байкала».</w:t>
      </w:r>
    </w:p>
    <w:p w:rsidR="00A20D3F" w:rsidRPr="00112A32" w:rsidRDefault="00B67FE6" w:rsidP="00112A32">
      <w:pPr>
        <w:pStyle w:val="21"/>
        <w:numPr>
          <w:ilvl w:val="0"/>
          <w:numId w:val="5"/>
        </w:numPr>
        <w:shd w:val="clear" w:color="auto" w:fill="auto"/>
        <w:spacing w:before="0" w:after="303" w:line="240" w:lineRule="auto"/>
        <w:ind w:left="2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 xml:space="preserve"> Интерактивный 3D «Атлас Земли».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112A32">
        <w:rPr>
          <w:rStyle w:val="a5"/>
          <w:sz w:val="28"/>
          <w:szCs w:val="28"/>
        </w:rPr>
        <w:t xml:space="preserve">УМК обучающегося: 1. </w:t>
      </w:r>
      <w:r w:rsidRPr="00112A32">
        <w:rPr>
          <w:sz w:val="28"/>
          <w:szCs w:val="28"/>
        </w:rPr>
        <w:t>Учебник: «Географии Иркутской области»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>В.М. Бояркин, И.В. Бояркин.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>Под редакцией А.А. Шипицин. Иркутск, 2010 г.</w:t>
      </w:r>
    </w:p>
    <w:p w:rsidR="00A20D3F" w:rsidRPr="00112A32" w:rsidRDefault="00B67FE6" w:rsidP="00112A32">
      <w:pPr>
        <w:pStyle w:val="21"/>
        <w:numPr>
          <w:ilvl w:val="0"/>
          <w:numId w:val="8"/>
        </w:numPr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112A32">
        <w:rPr>
          <w:sz w:val="28"/>
          <w:szCs w:val="28"/>
        </w:rPr>
        <w:t xml:space="preserve"> Составитель: Н.Д. Савченко, А.С. Леонтьева</w:t>
      </w:r>
    </w:p>
    <w:p w:rsidR="00A20D3F" w:rsidRPr="00112A32" w:rsidRDefault="00B67FE6" w:rsidP="00112A32">
      <w:pPr>
        <w:pStyle w:val="21"/>
        <w:shd w:val="clear" w:color="auto" w:fill="auto"/>
        <w:spacing w:before="0" w:after="53" w:line="240" w:lineRule="auto"/>
        <w:ind w:left="20" w:right="20"/>
        <w:rPr>
          <w:sz w:val="28"/>
          <w:szCs w:val="28"/>
        </w:rPr>
      </w:pPr>
      <w:r w:rsidRPr="00112A32">
        <w:rPr>
          <w:sz w:val="28"/>
          <w:szCs w:val="28"/>
        </w:rPr>
        <w:t>Рабочая тетрадь «Физическая и социально-экономическая география Иркутской области 8-9 класс» Иркутск 2010 г.</w:t>
      </w:r>
    </w:p>
    <w:p w:rsidR="00A20D3F" w:rsidRPr="00112A32" w:rsidRDefault="00B67FE6" w:rsidP="00112A32">
      <w:pPr>
        <w:pStyle w:val="21"/>
        <w:numPr>
          <w:ilvl w:val="0"/>
          <w:numId w:val="8"/>
        </w:numPr>
        <w:shd w:val="clear" w:color="auto" w:fill="auto"/>
        <w:spacing w:before="0" w:line="240" w:lineRule="auto"/>
        <w:ind w:left="20" w:right="20"/>
        <w:rPr>
          <w:sz w:val="28"/>
          <w:szCs w:val="28"/>
        </w:rPr>
        <w:sectPr w:rsidR="00A20D3F" w:rsidRPr="00112A32" w:rsidSect="00112A32">
          <w:type w:val="continuous"/>
          <w:pgSz w:w="11909" w:h="16838"/>
          <w:pgMar w:top="1341" w:right="821" w:bottom="851" w:left="821" w:header="0" w:footer="3" w:gutter="523"/>
          <w:cols w:space="720"/>
          <w:noEndnote/>
          <w:docGrid w:linePitch="360"/>
        </w:sectPr>
      </w:pPr>
      <w:r w:rsidRPr="00112A32">
        <w:rPr>
          <w:sz w:val="28"/>
          <w:szCs w:val="28"/>
        </w:rPr>
        <w:t xml:space="preserve"> Приложение к учебному пособию В.М. Бояркина «География Иркутской области» 2010г.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0"/>
        <w:gridCol w:w="1272"/>
        <w:gridCol w:w="2395"/>
        <w:gridCol w:w="528"/>
        <w:gridCol w:w="2083"/>
        <w:gridCol w:w="1094"/>
        <w:gridCol w:w="1368"/>
      </w:tblGrid>
      <w:tr w:rsidR="00A20D3F">
        <w:trPr>
          <w:trHeight w:hRule="exact" w:val="10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105pt"/>
              </w:rPr>
              <w:lastRenderedPageBreak/>
              <w:t>№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1"/>
              </w:rPr>
              <w:t>урок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1"/>
              </w:rPr>
              <w:t>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Дата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проведения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урока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Тема урока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1"/>
                <w:sz w:val="22"/>
                <w:szCs w:val="22"/>
              </w:rPr>
              <w:t>Р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1"/>
                <w:sz w:val="22"/>
                <w:szCs w:val="22"/>
              </w:rPr>
              <w:t>Е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1"/>
                <w:sz w:val="22"/>
                <w:szCs w:val="22"/>
              </w:rPr>
              <w:t>Г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1"/>
                <w:sz w:val="22"/>
                <w:szCs w:val="22"/>
              </w:rPr>
              <w:t>И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105pt"/>
                <w:sz w:val="22"/>
                <w:szCs w:val="22"/>
              </w:rPr>
              <w:t>О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a6"/>
                <w:b w:val="0"/>
                <w:sz w:val="22"/>
                <w:szCs w:val="22"/>
              </w:rPr>
              <w:t>Н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1"/>
                <w:sz w:val="22"/>
                <w:szCs w:val="22"/>
              </w:rPr>
              <w:t>А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1"/>
                <w:sz w:val="22"/>
                <w:szCs w:val="22"/>
              </w:rPr>
              <w:t>Л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105pt"/>
                <w:sz w:val="22"/>
                <w:szCs w:val="22"/>
              </w:rPr>
              <w:t>Ь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a6"/>
                <w:b w:val="0"/>
                <w:sz w:val="22"/>
                <w:szCs w:val="22"/>
              </w:rPr>
              <w:t>Н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a6"/>
                <w:b w:val="0"/>
                <w:sz w:val="22"/>
                <w:szCs w:val="22"/>
              </w:rPr>
              <w:t>Ы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78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a6"/>
                <w:b w:val="0"/>
                <w:sz w:val="22"/>
                <w:szCs w:val="22"/>
              </w:rPr>
              <w:t>Й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78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Calibri17pt"/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a6"/>
                <w:b w:val="0"/>
                <w:sz w:val="22"/>
                <w:szCs w:val="22"/>
              </w:rPr>
              <w:t>О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a6"/>
                <w:b w:val="0"/>
                <w:sz w:val="22"/>
                <w:szCs w:val="22"/>
              </w:rPr>
              <w:t>М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Calibri17pt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105pt"/>
                <w:sz w:val="22"/>
                <w:szCs w:val="22"/>
              </w:rPr>
              <w:t>О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a6"/>
                <w:b w:val="0"/>
                <w:sz w:val="22"/>
                <w:szCs w:val="22"/>
              </w:rPr>
              <w:t>Н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1"/>
                <w:sz w:val="22"/>
                <w:szCs w:val="22"/>
              </w:rPr>
              <w:t>Е</w:t>
            </w:r>
          </w:p>
          <w:p w:rsidR="00A20D3F" w:rsidRPr="00112A32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  <w:rPr>
                <w:sz w:val="22"/>
                <w:szCs w:val="22"/>
              </w:rPr>
            </w:pPr>
            <w:r w:rsidRPr="00112A32">
              <w:rPr>
                <w:rStyle w:val="a6"/>
                <w:b w:val="0"/>
                <w:sz w:val="22"/>
                <w:szCs w:val="22"/>
              </w:rPr>
              <w:t>Н</w:t>
            </w:r>
          </w:p>
          <w:p w:rsidR="00A20D3F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538" w:lineRule="exact"/>
              <w:ind w:left="180"/>
              <w:jc w:val="left"/>
            </w:pPr>
            <w:r w:rsidRPr="00112A32">
              <w:rPr>
                <w:rStyle w:val="a6"/>
                <w:b w:val="0"/>
                <w:sz w:val="22"/>
                <w:szCs w:val="22"/>
              </w:rPr>
              <w:t>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контроль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"/>
              </w:rPr>
              <w:t>Практич.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</w:rPr>
              <w:t>часть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"/>
              </w:rPr>
              <w:t>примечани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е</w:t>
            </w:r>
          </w:p>
        </w:tc>
      </w:tr>
      <w:tr w:rsidR="00A20D3F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план факт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302"/>
          <w:jc w:val="center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7"/>
              </w:rPr>
              <w:t>ВВЕДЕНИЕ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82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10" w:lineRule="exact"/>
              <w:ind w:right="340"/>
              <w:jc w:val="right"/>
            </w:pPr>
            <w:r>
              <w:rPr>
                <w:rStyle w:val="105pt"/>
              </w:rPr>
              <w:t>1.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00" w:lineRule="exact"/>
              <w:ind w:left="40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1"/>
              </w:rPr>
              <w:t>Географическое положение Иркутской области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"/>
              </w:rPr>
              <w:t>Вводная беседа.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82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6"/>
              </w:rPr>
              <w:t>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300" w:lineRule="exact"/>
              <w:ind w:left="40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1"/>
              </w:rPr>
              <w:t>Из истории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1"/>
              </w:rPr>
              <w:t>исследования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1"/>
              </w:rPr>
              <w:t>области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"/>
              </w:rPr>
              <w:t>Анализ карт.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322"/>
          <w:jc w:val="center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a8"/>
              </w:rPr>
              <w:t>природа иркутской области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24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3.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180" w:lineRule="exact"/>
              <w:ind w:left="40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40"/>
              <w:jc w:val="left"/>
            </w:pPr>
            <w:r>
              <w:rPr>
                <w:rStyle w:val="1"/>
              </w:rPr>
              <w:t>Геологическое строение как компонент природы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"/>
              </w:rPr>
              <w:t>Анализ карт, устный опрос.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"/>
              </w:rPr>
              <w:t>П.р.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«Геолог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ическое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строени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"/>
              </w:rPr>
              <w:t>е как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компон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"/>
              </w:rPr>
              <w:t>ент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природ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"/>
              </w:rPr>
              <w:t>ы»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54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6"/>
              </w:rPr>
              <w:t>4.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10" w:lineRule="exact"/>
              <w:ind w:left="40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Рельеф как компонент природы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"/>
              </w:rPr>
              <w:t>Учебное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1"/>
              </w:rPr>
              <w:t>исследование.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27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5.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A20D3F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00" w:lineRule="exact"/>
              <w:ind w:left="40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Землетрясения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"/>
              </w:rPr>
              <w:t>С.р.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54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right="320"/>
              <w:jc w:val="right"/>
            </w:pPr>
            <w:r>
              <w:rPr>
                <w:rStyle w:val="a6"/>
              </w:rPr>
              <w:t>6.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D3F" w:rsidRDefault="00A20D3F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00" w:lineRule="exact"/>
              <w:ind w:left="40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Климат как компонент природы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"/>
              </w:rPr>
              <w:t>Фронтальный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1"/>
              </w:rPr>
              <w:t>опрос.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109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right="320"/>
              <w:jc w:val="right"/>
            </w:pPr>
            <w:r>
              <w:rPr>
                <w:rStyle w:val="a6"/>
              </w:rPr>
              <w:t>7.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00" w:lineRule="exact"/>
              <w:ind w:left="40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Воды области как компонент природы. Реки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"/>
              </w:rPr>
              <w:t>Тест.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"/>
              </w:rPr>
              <w:t>П.р.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"/>
              </w:rPr>
              <w:t>«Реки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области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a6"/>
              </w:rPr>
              <w:t>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55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6"/>
              </w:rPr>
              <w:t>8.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180" w:lineRule="exact"/>
              <w:ind w:left="40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Озёра и водохранилища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"/>
              </w:rPr>
              <w:t>С.р.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55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right="320"/>
              <w:jc w:val="right"/>
            </w:pPr>
            <w:r>
              <w:rPr>
                <w:rStyle w:val="a6"/>
              </w:rPr>
              <w:t>9.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left="40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Почвы как компонент природы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"/>
              </w:rPr>
              <w:t>Учебное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1"/>
              </w:rPr>
              <w:t>исследование.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217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a6"/>
              </w:rPr>
              <w:t>10.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Растительность как компонент природы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"/>
              </w:rPr>
              <w:t>Устный опрос.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"/>
              </w:rPr>
              <w:t>П</w:t>
            </w:r>
            <w:r w:rsidR="00B67FE6">
              <w:rPr>
                <w:rStyle w:val="1"/>
              </w:rPr>
              <w:t>.р.</w:t>
            </w:r>
          </w:p>
          <w:p w:rsidR="00A20D3F" w:rsidRDefault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"/>
              </w:rPr>
              <w:t>«Растительность как компоне</w:t>
            </w:r>
            <w:r w:rsidR="00B67FE6">
              <w:rPr>
                <w:rStyle w:val="1"/>
              </w:rPr>
              <w:t>нт</w:t>
            </w:r>
          </w:p>
          <w:p w:rsidR="00A20D3F" w:rsidRDefault="00B67FE6" w:rsidP="00112A32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1"/>
              </w:rPr>
              <w:t>природы»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55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a6"/>
              </w:rPr>
              <w:t>11.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180" w:lineRule="exact"/>
              <w:ind w:left="40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Животный мир как компонент природы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"/>
              </w:rPr>
              <w:t>Тест.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82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a6"/>
              </w:rPr>
              <w:t>12.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00" w:lineRule="exact"/>
              <w:ind w:left="40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Обобщение по теме: "Природа Иркутской области"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"/>
              </w:rPr>
              <w:t>Фронтальный</w:t>
            </w:r>
          </w:p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1"/>
              </w:rPr>
              <w:t>опрос.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112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a6"/>
              </w:rPr>
              <w:t>13.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D3F" w:rsidRDefault="00A20D3F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180" w:lineRule="exact"/>
              <w:ind w:left="40"/>
              <w:jc w:val="left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Физико - географическое или природное районирование</w:t>
            </w: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"/>
              </w:rPr>
              <w:t>Беседа.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20D3F" w:rsidRDefault="00A20D3F">
      <w:pPr>
        <w:rPr>
          <w:sz w:val="2"/>
          <w:szCs w:val="2"/>
        </w:rPr>
      </w:pPr>
    </w:p>
    <w:p w:rsidR="00A20D3F" w:rsidRDefault="00A20D3F">
      <w:pPr>
        <w:rPr>
          <w:sz w:val="2"/>
          <w:szCs w:val="2"/>
        </w:rPr>
        <w:sectPr w:rsidR="00A20D3F">
          <w:type w:val="continuous"/>
          <w:pgSz w:w="11909" w:h="16838"/>
          <w:pgMar w:top="869" w:right="1164" w:bottom="869" w:left="116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1258"/>
        <w:gridCol w:w="2410"/>
        <w:gridCol w:w="528"/>
        <w:gridCol w:w="2098"/>
        <w:gridCol w:w="1080"/>
        <w:gridCol w:w="1373"/>
      </w:tblGrid>
      <w:tr w:rsidR="00A20D3F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территории Иркутской области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163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Экология и охрана природы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"/>
              </w:rPr>
              <w:t>С.р.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"/>
              </w:rPr>
              <w:t>П.р.</w:t>
            </w:r>
          </w:p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"/>
              </w:rPr>
              <w:t>«Эколог ия и охрана природ</w:t>
            </w:r>
          </w:p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"/>
              </w:rPr>
              <w:t>ы»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54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1"/>
              </w:rPr>
              <w:t>Экология и охрана природы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"/>
              </w:rPr>
              <w:t>Учебное</w:t>
            </w:r>
          </w:p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1"/>
              </w:rPr>
              <w:t>исследования.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82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20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1"/>
              </w:rPr>
              <w:t>Обобщение по теме: "Природа Иркутской области"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"/>
              </w:rPr>
              <w:t>Конт. Срез.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0D3F">
        <w:trPr>
          <w:trHeight w:hRule="exact" w:val="3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D3F" w:rsidRDefault="00A20D3F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180" w:lineRule="exact"/>
              <w:ind w:left="20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Резервное время</w:t>
            </w: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D3F" w:rsidRDefault="00B67FE6">
            <w:pPr>
              <w:pStyle w:val="21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"/>
              </w:rPr>
              <w:t>Тест.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D3F" w:rsidRDefault="00A20D3F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20D3F" w:rsidRDefault="00A20D3F">
      <w:pPr>
        <w:rPr>
          <w:sz w:val="2"/>
          <w:szCs w:val="2"/>
        </w:rPr>
      </w:pPr>
    </w:p>
    <w:p w:rsidR="00A20D3F" w:rsidRPr="00112A32" w:rsidRDefault="00B67FE6" w:rsidP="00112A32">
      <w:pPr>
        <w:pStyle w:val="11"/>
        <w:keepNext/>
        <w:keepLines/>
        <w:shd w:val="clear" w:color="auto" w:fill="auto"/>
        <w:spacing w:after="232" w:line="240" w:lineRule="auto"/>
        <w:ind w:left="142"/>
        <w:rPr>
          <w:sz w:val="28"/>
          <w:szCs w:val="28"/>
        </w:rPr>
      </w:pPr>
      <w:bookmarkStart w:id="0" w:name="bookmark0"/>
      <w:r w:rsidRPr="00112A32">
        <w:rPr>
          <w:sz w:val="28"/>
          <w:szCs w:val="28"/>
        </w:rPr>
        <w:t>Список литературы.</w:t>
      </w:r>
      <w:bookmarkEnd w:id="0"/>
    </w:p>
    <w:p w:rsidR="00A20D3F" w:rsidRPr="00112A32" w:rsidRDefault="00B67FE6" w:rsidP="00112A32">
      <w:pPr>
        <w:pStyle w:val="21"/>
        <w:numPr>
          <w:ilvl w:val="0"/>
          <w:numId w:val="9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112A32">
        <w:rPr>
          <w:sz w:val="28"/>
          <w:szCs w:val="28"/>
        </w:rPr>
        <w:t>Учебник: «Географии Иркутской области»</w:t>
      </w:r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112A32">
        <w:rPr>
          <w:sz w:val="28"/>
          <w:szCs w:val="28"/>
        </w:rPr>
        <w:t>В.М. Бояркин, И.В. Бояркин.</w:t>
      </w:r>
    </w:p>
    <w:p w:rsidR="00A20D3F" w:rsidRPr="00112A32" w:rsidRDefault="00B67FE6" w:rsidP="00112A32">
      <w:pPr>
        <w:pStyle w:val="21"/>
        <w:shd w:val="clear" w:color="auto" w:fill="auto"/>
        <w:spacing w:before="0" w:after="3" w:line="240" w:lineRule="auto"/>
        <w:rPr>
          <w:sz w:val="28"/>
          <w:szCs w:val="28"/>
        </w:rPr>
      </w:pPr>
      <w:r w:rsidRPr="00112A32">
        <w:rPr>
          <w:sz w:val="28"/>
          <w:szCs w:val="28"/>
        </w:rPr>
        <w:t>Под редакцией А.А. Шипицин. Иркутск, 2010 г.</w:t>
      </w:r>
    </w:p>
    <w:p w:rsidR="00A20D3F" w:rsidRPr="00112A32" w:rsidRDefault="00B67FE6" w:rsidP="00112A32">
      <w:pPr>
        <w:pStyle w:val="21"/>
        <w:numPr>
          <w:ilvl w:val="0"/>
          <w:numId w:val="9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112A32">
        <w:rPr>
          <w:sz w:val="28"/>
          <w:szCs w:val="28"/>
        </w:rPr>
        <w:t xml:space="preserve"> Составитель: Н.Д. Савченко, А.С. Леонтьева</w:t>
      </w:r>
      <w:bookmarkStart w:id="1" w:name="_GoBack"/>
      <w:bookmarkEnd w:id="1"/>
    </w:p>
    <w:p w:rsidR="00A20D3F" w:rsidRPr="00112A32" w:rsidRDefault="00B67FE6" w:rsidP="00112A32">
      <w:pPr>
        <w:pStyle w:val="21"/>
        <w:shd w:val="clear" w:color="auto" w:fill="auto"/>
        <w:spacing w:before="0" w:line="240" w:lineRule="auto"/>
        <w:ind w:right="240"/>
        <w:rPr>
          <w:sz w:val="28"/>
          <w:szCs w:val="28"/>
        </w:rPr>
      </w:pPr>
      <w:r w:rsidRPr="00112A32">
        <w:rPr>
          <w:sz w:val="28"/>
          <w:szCs w:val="28"/>
        </w:rPr>
        <w:t>Рабочая тетрадь «Физическая и социально-экономическая география Иркутской области 8-9 класс» Иркутск 2010 г.</w:t>
      </w:r>
    </w:p>
    <w:p w:rsidR="00A20D3F" w:rsidRPr="00112A32" w:rsidRDefault="00B67FE6" w:rsidP="00112A32">
      <w:pPr>
        <w:pStyle w:val="21"/>
        <w:numPr>
          <w:ilvl w:val="0"/>
          <w:numId w:val="9"/>
        </w:numPr>
        <w:shd w:val="clear" w:color="auto" w:fill="auto"/>
        <w:spacing w:before="0" w:line="240" w:lineRule="auto"/>
        <w:ind w:right="240"/>
        <w:rPr>
          <w:sz w:val="28"/>
          <w:szCs w:val="28"/>
        </w:rPr>
      </w:pPr>
      <w:r w:rsidRPr="00112A32">
        <w:rPr>
          <w:sz w:val="28"/>
          <w:szCs w:val="28"/>
        </w:rPr>
        <w:t xml:space="preserve"> Приложение к учебному пособию В.М. Бояркина «География Иркутской области» 2010г.</w:t>
      </w:r>
    </w:p>
    <w:p w:rsidR="00A20D3F" w:rsidRPr="00112A32" w:rsidRDefault="00B67FE6" w:rsidP="00112A32">
      <w:pPr>
        <w:pStyle w:val="21"/>
        <w:numPr>
          <w:ilvl w:val="0"/>
          <w:numId w:val="9"/>
        </w:numPr>
        <w:shd w:val="clear" w:color="auto" w:fill="auto"/>
        <w:spacing w:before="0" w:after="3" w:line="240" w:lineRule="auto"/>
        <w:rPr>
          <w:sz w:val="28"/>
          <w:szCs w:val="28"/>
        </w:rPr>
      </w:pPr>
      <w:r w:rsidRPr="00112A32">
        <w:rPr>
          <w:sz w:val="28"/>
          <w:szCs w:val="28"/>
        </w:rPr>
        <w:t xml:space="preserve"> Два </w:t>
      </w:r>
      <w:r w:rsidRPr="00112A32">
        <w:rPr>
          <w:sz w:val="28"/>
          <w:szCs w:val="28"/>
          <w:lang w:val="en-US" w:eastAsia="en-US" w:bidi="en-US"/>
        </w:rPr>
        <w:t>CD</w:t>
      </w:r>
      <w:r w:rsidRPr="00112A32">
        <w:rPr>
          <w:sz w:val="28"/>
          <w:szCs w:val="28"/>
        </w:rPr>
        <w:t>диск «Иркутск», «Энциклопедия Байкала».</w:t>
      </w:r>
    </w:p>
    <w:p w:rsidR="00A20D3F" w:rsidRPr="00112A32" w:rsidRDefault="00B67FE6" w:rsidP="00112A32">
      <w:pPr>
        <w:pStyle w:val="21"/>
        <w:numPr>
          <w:ilvl w:val="0"/>
          <w:numId w:val="9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112A32">
        <w:rPr>
          <w:sz w:val="28"/>
          <w:szCs w:val="28"/>
        </w:rPr>
        <w:t xml:space="preserve"> Интерактивный 3D «Атлас Земли».</w:t>
      </w:r>
    </w:p>
    <w:sectPr w:rsidR="00A20D3F" w:rsidRPr="00112A32" w:rsidSect="00112A32">
      <w:pgSz w:w="11909" w:h="16834"/>
      <w:pgMar w:top="709" w:right="994" w:bottom="3636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F3D" w:rsidRDefault="00F10F3D">
      <w:r>
        <w:separator/>
      </w:r>
    </w:p>
  </w:endnote>
  <w:endnote w:type="continuationSeparator" w:id="1">
    <w:p w:rsidR="00F10F3D" w:rsidRDefault="00F10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F3D" w:rsidRDefault="00F10F3D"/>
  </w:footnote>
  <w:footnote w:type="continuationSeparator" w:id="1">
    <w:p w:rsidR="00F10F3D" w:rsidRDefault="00F10F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8F6"/>
    <w:multiLevelType w:val="multilevel"/>
    <w:tmpl w:val="E6004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C535A"/>
    <w:multiLevelType w:val="multilevel"/>
    <w:tmpl w:val="B6989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A69B4"/>
    <w:multiLevelType w:val="multilevel"/>
    <w:tmpl w:val="C8C6C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40E29"/>
    <w:multiLevelType w:val="multilevel"/>
    <w:tmpl w:val="C55E4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944A20"/>
    <w:multiLevelType w:val="multilevel"/>
    <w:tmpl w:val="EBBE73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9626AB"/>
    <w:multiLevelType w:val="multilevel"/>
    <w:tmpl w:val="71D686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681AA0"/>
    <w:multiLevelType w:val="multilevel"/>
    <w:tmpl w:val="4900F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193A55"/>
    <w:multiLevelType w:val="multilevel"/>
    <w:tmpl w:val="0158F3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134294"/>
    <w:multiLevelType w:val="multilevel"/>
    <w:tmpl w:val="F302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20D3F"/>
    <w:rsid w:val="00112A32"/>
    <w:rsid w:val="008B1A98"/>
    <w:rsid w:val="00A20D3F"/>
    <w:rsid w:val="00B67FE6"/>
    <w:rsid w:val="00EB628D"/>
    <w:rsid w:val="00F1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1A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1A98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8B1A9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8B1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8B1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8B1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8B1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8B1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2pt">
    <w:name w:val="Основной текст (5) + 12 pt;Курсив"/>
    <w:basedOn w:val="5"/>
    <w:rsid w:val="008B1A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B1A9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05pt">
    <w:name w:val="Основной текст + 10;5 pt"/>
    <w:basedOn w:val="a4"/>
    <w:rsid w:val="008B1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8B1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8B1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7pt">
    <w:name w:val="Основной текст + Calibri;17 pt;Полужирный"/>
    <w:basedOn w:val="a4"/>
    <w:rsid w:val="008B1A9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8B1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">
    <w:name w:val="Основной текст + 10 pt;Курсив"/>
    <w:basedOn w:val="a4"/>
    <w:rsid w:val="008B1A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rbel15pt0pt">
    <w:name w:val="Основной текст + Corbel;15 pt;Полужирный;Курсив;Интервал 0 pt"/>
    <w:basedOn w:val="a4"/>
    <w:rsid w:val="008B1A98"/>
    <w:rPr>
      <w:rFonts w:ascii="Corbel" w:eastAsia="Corbel" w:hAnsi="Corbel" w:cs="Corbel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8">
    <w:name w:val="Основной текст + Полужирный;Малые прописные"/>
    <w:basedOn w:val="a4"/>
    <w:rsid w:val="008B1A9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pt0pt">
    <w:name w:val="Основной текст + 9 pt;Полужирный;Курсив;Интервал 0 pt"/>
    <w:basedOn w:val="a4"/>
    <w:rsid w:val="008B1A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10pt0pt">
    <w:name w:val="Основной текст + Calibri;10 pt;Курсив;Интервал 0 pt"/>
    <w:basedOn w:val="a4"/>
    <w:rsid w:val="008B1A9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1pt">
    <w:name w:val="Основной текст + 9 pt;Полужирный;Курсив;Интервал 1 pt"/>
    <w:basedOn w:val="a4"/>
    <w:rsid w:val="008B1A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pt">
    <w:name w:val="Основной текст + 7;5 pt;Курсив"/>
    <w:basedOn w:val="a4"/>
    <w:rsid w:val="008B1A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alibri9pt">
    <w:name w:val="Основной текст + Calibri;9 pt;Курсив"/>
    <w:basedOn w:val="a4"/>
    <w:rsid w:val="008B1A9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11pt">
    <w:name w:val="Основной текст + Calibri;11 pt"/>
    <w:basedOn w:val="a4"/>
    <w:rsid w:val="008B1A9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11pt0">
    <w:name w:val="Основной текст + Calibri;11 pt"/>
    <w:basedOn w:val="a4"/>
    <w:rsid w:val="008B1A9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8B1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">
    <w:name w:val="Основной текст (4)"/>
    <w:basedOn w:val="a"/>
    <w:link w:val="4Exact"/>
    <w:rsid w:val="008B1A98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20">
    <w:name w:val="Основной текст (2)"/>
    <w:basedOn w:val="a"/>
    <w:link w:val="2"/>
    <w:rsid w:val="008B1A98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B1A98"/>
    <w:pPr>
      <w:shd w:val="clear" w:color="auto" w:fill="FFFFFF"/>
      <w:spacing w:before="72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8B1A98"/>
    <w:pPr>
      <w:shd w:val="clear" w:color="auto" w:fill="FFFFFF"/>
      <w:spacing w:line="293" w:lineRule="exac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8B1A98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B1A98"/>
    <w:pPr>
      <w:shd w:val="clear" w:color="auto" w:fill="FFFFFF"/>
      <w:spacing w:after="120" w:line="269" w:lineRule="exact"/>
      <w:ind w:hanging="36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Заголовок №1"/>
    <w:basedOn w:val="a"/>
    <w:link w:val="10"/>
    <w:rsid w:val="008B1A98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B62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28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LUBTEH</dc:creator>
  <cp:lastModifiedBy>www</cp:lastModifiedBy>
  <cp:revision>2</cp:revision>
  <dcterms:created xsi:type="dcterms:W3CDTF">2015-12-08T13:17:00Z</dcterms:created>
  <dcterms:modified xsi:type="dcterms:W3CDTF">2015-12-11T13:59:00Z</dcterms:modified>
</cp:coreProperties>
</file>