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B1" w:rsidRDefault="003B3EB1" w:rsidP="008626B8">
      <w:pPr>
        <w:spacing w:after="0" w:line="240" w:lineRule="auto"/>
        <w:ind w:right="-143" w:firstLine="851"/>
        <w:jc w:val="center"/>
        <w:rPr>
          <w:rFonts w:ascii="Times New Roman" w:hAnsi="Times New Roman" w:cs="Times New Roman"/>
          <w:b/>
          <w:sz w:val="28"/>
          <w:szCs w:val="28"/>
        </w:rPr>
      </w:pPr>
      <w:r>
        <w:rPr>
          <w:noProof/>
          <w:lang w:eastAsia="ru-RU"/>
        </w:rPr>
        <w:drawing>
          <wp:inline distT="0" distB="0" distL="0" distR="0">
            <wp:extent cx="5668347" cy="7876651"/>
            <wp:effectExtent l="19050" t="0" r="8553" b="0"/>
            <wp:docPr id="1" name="Рисунок 1" descr="C:\Users\User\AppData\Local\Microsoft\Windows\Temporary Internet Files\Content.Word\факультатив русский 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факультатив русский 9 класс.jpg"/>
                    <pic:cNvPicPr>
                      <a:picLocks noChangeAspect="1" noChangeArrowheads="1"/>
                    </pic:cNvPicPr>
                  </pic:nvPicPr>
                  <pic:blipFill>
                    <a:blip r:embed="rId5" cstate="print"/>
                    <a:srcRect/>
                    <a:stretch>
                      <a:fillRect/>
                    </a:stretch>
                  </pic:blipFill>
                  <pic:spPr bwMode="auto">
                    <a:xfrm>
                      <a:off x="0" y="0"/>
                      <a:ext cx="5669417" cy="7878138"/>
                    </a:xfrm>
                    <a:prstGeom prst="rect">
                      <a:avLst/>
                    </a:prstGeom>
                    <a:noFill/>
                    <a:ln w="9525">
                      <a:noFill/>
                      <a:miter lim="800000"/>
                      <a:headEnd/>
                      <a:tailEnd/>
                    </a:ln>
                  </pic:spPr>
                </pic:pic>
              </a:graphicData>
            </a:graphic>
          </wp:inline>
        </w:drawing>
      </w:r>
    </w:p>
    <w:p w:rsidR="003B3EB1" w:rsidRDefault="003B3EB1" w:rsidP="008626B8">
      <w:pPr>
        <w:spacing w:after="0" w:line="240" w:lineRule="auto"/>
        <w:ind w:right="-143" w:firstLine="851"/>
        <w:jc w:val="center"/>
        <w:rPr>
          <w:rFonts w:ascii="Times New Roman" w:hAnsi="Times New Roman" w:cs="Times New Roman"/>
          <w:b/>
          <w:sz w:val="28"/>
          <w:szCs w:val="28"/>
        </w:rPr>
      </w:pPr>
    </w:p>
    <w:p w:rsidR="003B3EB1" w:rsidRDefault="003B3EB1" w:rsidP="008626B8">
      <w:pPr>
        <w:spacing w:after="0" w:line="240" w:lineRule="auto"/>
        <w:ind w:right="-143" w:firstLine="851"/>
        <w:jc w:val="center"/>
        <w:rPr>
          <w:rFonts w:ascii="Times New Roman" w:hAnsi="Times New Roman" w:cs="Times New Roman"/>
          <w:b/>
          <w:sz w:val="28"/>
          <w:szCs w:val="28"/>
        </w:rPr>
      </w:pPr>
    </w:p>
    <w:p w:rsidR="003B3EB1" w:rsidRDefault="003B3EB1" w:rsidP="008626B8">
      <w:pPr>
        <w:spacing w:after="0" w:line="240" w:lineRule="auto"/>
        <w:ind w:right="-143" w:firstLine="851"/>
        <w:jc w:val="center"/>
        <w:rPr>
          <w:rFonts w:ascii="Times New Roman" w:hAnsi="Times New Roman" w:cs="Times New Roman"/>
          <w:b/>
          <w:sz w:val="28"/>
          <w:szCs w:val="28"/>
        </w:rPr>
      </w:pPr>
    </w:p>
    <w:p w:rsidR="003B3EB1" w:rsidRDefault="003B3EB1" w:rsidP="008626B8">
      <w:pPr>
        <w:spacing w:after="0" w:line="240" w:lineRule="auto"/>
        <w:ind w:right="-143" w:firstLine="851"/>
        <w:jc w:val="center"/>
        <w:rPr>
          <w:rFonts w:ascii="Times New Roman" w:hAnsi="Times New Roman" w:cs="Times New Roman"/>
          <w:b/>
          <w:sz w:val="28"/>
          <w:szCs w:val="28"/>
        </w:rPr>
      </w:pPr>
    </w:p>
    <w:p w:rsidR="003B3EB1" w:rsidRDefault="003B3EB1" w:rsidP="008626B8">
      <w:pPr>
        <w:spacing w:after="0" w:line="240" w:lineRule="auto"/>
        <w:ind w:right="-143" w:firstLine="851"/>
        <w:jc w:val="center"/>
        <w:rPr>
          <w:rFonts w:ascii="Times New Roman" w:hAnsi="Times New Roman" w:cs="Times New Roman"/>
          <w:b/>
          <w:sz w:val="28"/>
          <w:szCs w:val="28"/>
        </w:rPr>
      </w:pPr>
    </w:p>
    <w:p w:rsidR="003B3EB1" w:rsidRDefault="003B3EB1" w:rsidP="008626B8">
      <w:pPr>
        <w:spacing w:after="0" w:line="240" w:lineRule="auto"/>
        <w:ind w:right="-143" w:firstLine="851"/>
        <w:jc w:val="center"/>
        <w:rPr>
          <w:rFonts w:ascii="Times New Roman" w:hAnsi="Times New Roman" w:cs="Times New Roman"/>
          <w:b/>
          <w:sz w:val="28"/>
          <w:szCs w:val="28"/>
        </w:rPr>
      </w:pPr>
    </w:p>
    <w:p w:rsidR="008626B8" w:rsidRPr="008626B8" w:rsidRDefault="008626B8" w:rsidP="008626B8">
      <w:pPr>
        <w:spacing w:after="0" w:line="240" w:lineRule="auto"/>
        <w:ind w:right="-143" w:firstLine="851"/>
        <w:jc w:val="center"/>
        <w:rPr>
          <w:rFonts w:ascii="Times New Roman" w:hAnsi="Times New Roman" w:cs="Times New Roman"/>
          <w:b/>
          <w:sz w:val="28"/>
          <w:szCs w:val="28"/>
        </w:rPr>
      </w:pPr>
      <w:r w:rsidRPr="008626B8">
        <w:rPr>
          <w:rFonts w:ascii="Times New Roman" w:hAnsi="Times New Roman" w:cs="Times New Roman"/>
          <w:b/>
          <w:sz w:val="28"/>
          <w:szCs w:val="28"/>
        </w:rPr>
        <w:lastRenderedPageBreak/>
        <w:t>Пояснительная записка</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Pr>
          <w:sz w:val="28"/>
          <w:szCs w:val="28"/>
        </w:rPr>
        <w:t>П</w:t>
      </w:r>
      <w:r w:rsidRPr="003A70F5">
        <w:rPr>
          <w:rFonts w:ascii="Times New Roman" w:hAnsi="Times New Roman" w:cs="Times New Roman"/>
          <w:sz w:val="28"/>
          <w:szCs w:val="28"/>
        </w:rPr>
        <w:t xml:space="preserve">рограмма факультатива по русскому языку для 9 класса </w:t>
      </w:r>
      <w:r>
        <w:rPr>
          <w:rFonts w:ascii="Times New Roman" w:hAnsi="Times New Roman" w:cs="Times New Roman"/>
          <w:sz w:val="28"/>
          <w:szCs w:val="28"/>
        </w:rPr>
        <w:t>«Познаем русский язык</w:t>
      </w:r>
      <w:r w:rsidRPr="003A70F5">
        <w:rPr>
          <w:rFonts w:ascii="Times New Roman" w:hAnsi="Times New Roman" w:cs="Times New Roman"/>
          <w:sz w:val="28"/>
          <w:szCs w:val="28"/>
        </w:rPr>
        <w:t xml:space="preserve">» разработана на основе спецкурса С.И.Львовой «Русское правописание: орфография и </w:t>
      </w:r>
      <w:r>
        <w:rPr>
          <w:rFonts w:ascii="Times New Roman" w:hAnsi="Times New Roman" w:cs="Times New Roman"/>
          <w:sz w:val="28"/>
          <w:szCs w:val="28"/>
        </w:rPr>
        <w:t>пунктуация» и элективного курса.</w:t>
      </w:r>
    </w:p>
    <w:p w:rsidR="008626B8" w:rsidRDefault="008626B8" w:rsidP="008626B8">
      <w:pPr>
        <w:spacing w:after="0" w:line="240" w:lineRule="auto"/>
        <w:ind w:right="-143" w:firstLine="851"/>
        <w:jc w:val="both"/>
        <w:rPr>
          <w:rFonts w:ascii="Times New Roman" w:hAnsi="Times New Roman" w:cs="Times New Roman"/>
          <w:sz w:val="28"/>
          <w:szCs w:val="28"/>
        </w:rPr>
      </w:pPr>
      <w:r w:rsidRPr="00DD257E">
        <w:rPr>
          <w:rFonts w:ascii="Times New Roman" w:hAnsi="Times New Roman" w:cs="Times New Roman"/>
          <w:b/>
          <w:sz w:val="28"/>
          <w:szCs w:val="28"/>
        </w:rPr>
        <w:t>Цель</w:t>
      </w:r>
      <w:r>
        <w:rPr>
          <w:rFonts w:ascii="Times New Roman" w:hAnsi="Times New Roman" w:cs="Times New Roman"/>
          <w:i/>
          <w:sz w:val="28"/>
          <w:szCs w:val="28"/>
        </w:rPr>
        <w:t xml:space="preserve"> </w:t>
      </w:r>
      <w:r w:rsidRPr="00DD257E">
        <w:rPr>
          <w:rFonts w:ascii="Times New Roman" w:hAnsi="Times New Roman" w:cs="Times New Roman"/>
          <w:b/>
          <w:sz w:val="28"/>
          <w:szCs w:val="28"/>
        </w:rPr>
        <w:t>занятий:</w:t>
      </w:r>
      <w:r w:rsidRPr="003A70F5">
        <w:rPr>
          <w:rFonts w:ascii="Times New Roman" w:hAnsi="Times New Roman" w:cs="Times New Roman"/>
          <w:sz w:val="28"/>
          <w:szCs w:val="28"/>
        </w:rPr>
        <w:t xml:space="preserve"> </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  повышение </w:t>
      </w:r>
      <w:r w:rsidRPr="003A70F5">
        <w:rPr>
          <w:rFonts w:ascii="Times New Roman" w:hAnsi="Times New Roman" w:cs="Times New Roman"/>
          <w:sz w:val="28"/>
          <w:szCs w:val="28"/>
        </w:rPr>
        <w:t xml:space="preserve"> </w:t>
      </w:r>
      <w:r>
        <w:rPr>
          <w:rFonts w:ascii="Times New Roman" w:hAnsi="Times New Roman" w:cs="Times New Roman"/>
          <w:sz w:val="28"/>
          <w:szCs w:val="28"/>
        </w:rPr>
        <w:t xml:space="preserve">орфографической и пунктуационной </w:t>
      </w:r>
      <w:r w:rsidRPr="003A70F5">
        <w:rPr>
          <w:rFonts w:ascii="Times New Roman" w:hAnsi="Times New Roman" w:cs="Times New Roman"/>
          <w:sz w:val="28"/>
          <w:szCs w:val="28"/>
        </w:rPr>
        <w:t>грамотности учащи</w:t>
      </w:r>
      <w:r>
        <w:rPr>
          <w:rFonts w:ascii="Times New Roman" w:hAnsi="Times New Roman" w:cs="Times New Roman"/>
          <w:sz w:val="28"/>
          <w:szCs w:val="28"/>
        </w:rPr>
        <w:t>хся, развитие связной речи</w:t>
      </w:r>
      <w:r w:rsidRPr="003A70F5">
        <w:rPr>
          <w:rFonts w:ascii="Times New Roman" w:hAnsi="Times New Roman" w:cs="Times New Roman"/>
          <w:sz w:val="28"/>
          <w:szCs w:val="28"/>
        </w:rPr>
        <w:t>, обе</w:t>
      </w:r>
      <w:r>
        <w:rPr>
          <w:rFonts w:ascii="Times New Roman" w:hAnsi="Times New Roman" w:cs="Times New Roman"/>
          <w:sz w:val="28"/>
          <w:szCs w:val="28"/>
        </w:rPr>
        <w:t>спечение подготовки учащихся 9 класса</w:t>
      </w:r>
      <w:r w:rsidRPr="003A70F5">
        <w:rPr>
          <w:rFonts w:ascii="Times New Roman" w:hAnsi="Times New Roman" w:cs="Times New Roman"/>
          <w:sz w:val="28"/>
          <w:szCs w:val="28"/>
        </w:rPr>
        <w:t xml:space="preserve"> к прохождению итоговой аттестации по русскому языку в новой форме.</w:t>
      </w:r>
    </w:p>
    <w:p w:rsidR="008626B8" w:rsidRPr="003A70F5" w:rsidRDefault="008626B8" w:rsidP="008626B8">
      <w:pPr>
        <w:spacing w:after="0" w:line="240" w:lineRule="auto"/>
        <w:ind w:right="-143" w:firstLine="851"/>
        <w:jc w:val="both"/>
        <w:rPr>
          <w:rFonts w:ascii="Times New Roman" w:hAnsi="Times New Roman" w:cs="Times New Roman"/>
          <w:b/>
          <w:sz w:val="28"/>
          <w:szCs w:val="28"/>
        </w:rPr>
      </w:pPr>
      <w:r w:rsidRPr="003A70F5">
        <w:rPr>
          <w:rFonts w:ascii="Times New Roman" w:hAnsi="Times New Roman" w:cs="Times New Roman"/>
          <w:b/>
          <w:sz w:val="28"/>
          <w:szCs w:val="28"/>
        </w:rPr>
        <w:t>Задачи</w:t>
      </w:r>
      <w:r>
        <w:rPr>
          <w:rFonts w:ascii="Times New Roman" w:hAnsi="Times New Roman" w:cs="Times New Roman"/>
          <w:b/>
          <w:sz w:val="28"/>
          <w:szCs w:val="28"/>
        </w:rPr>
        <w:t xml:space="preserve"> курса:</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sidRPr="003A70F5">
        <w:rPr>
          <w:rFonts w:ascii="Times New Roman" w:hAnsi="Times New Roman" w:cs="Times New Roman"/>
          <w:sz w:val="28"/>
          <w:szCs w:val="28"/>
        </w:rPr>
        <w:t>-</w:t>
      </w:r>
      <w:r>
        <w:rPr>
          <w:rFonts w:ascii="Times New Roman" w:hAnsi="Times New Roman" w:cs="Times New Roman"/>
          <w:sz w:val="28"/>
          <w:szCs w:val="28"/>
        </w:rPr>
        <w:t xml:space="preserve"> </w:t>
      </w:r>
      <w:r w:rsidRPr="003A70F5">
        <w:rPr>
          <w:rFonts w:ascii="Times New Roman" w:hAnsi="Times New Roman" w:cs="Times New Roman"/>
          <w:sz w:val="28"/>
          <w:szCs w:val="28"/>
        </w:rPr>
        <w:t>обобщать и систематизировать орфографические и пунктуационные правила русского языка, совершенствовать грамотность учащихся;</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sidRPr="003A70F5">
        <w:rPr>
          <w:rFonts w:ascii="Times New Roman" w:hAnsi="Times New Roman" w:cs="Times New Roman"/>
          <w:sz w:val="28"/>
          <w:szCs w:val="28"/>
        </w:rPr>
        <w:t>-</w:t>
      </w:r>
      <w:r>
        <w:rPr>
          <w:rFonts w:ascii="Times New Roman" w:hAnsi="Times New Roman" w:cs="Times New Roman"/>
          <w:sz w:val="28"/>
          <w:szCs w:val="28"/>
        </w:rPr>
        <w:t xml:space="preserve"> </w:t>
      </w:r>
      <w:r w:rsidRPr="003A70F5">
        <w:rPr>
          <w:rFonts w:ascii="Times New Roman" w:hAnsi="Times New Roman" w:cs="Times New Roman"/>
          <w:sz w:val="28"/>
          <w:szCs w:val="28"/>
        </w:rPr>
        <w:t>способствовать развитию творческих способностей учащихся, коммуникативных умений и навыков;</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w:t>
      </w:r>
      <w:r w:rsidRPr="003A70F5">
        <w:rPr>
          <w:rFonts w:ascii="Times New Roman" w:hAnsi="Times New Roman" w:cs="Times New Roman"/>
          <w:sz w:val="28"/>
          <w:szCs w:val="28"/>
        </w:rPr>
        <w:t xml:space="preserve">формировать навыки, обеспечивающие успешное прохождение итоговой аттестации. </w:t>
      </w:r>
    </w:p>
    <w:p w:rsidR="008626B8" w:rsidRDefault="008626B8" w:rsidP="008626B8">
      <w:pPr>
        <w:spacing w:after="0" w:line="240" w:lineRule="auto"/>
        <w:ind w:right="-143" w:firstLine="851"/>
        <w:jc w:val="both"/>
        <w:rPr>
          <w:rFonts w:ascii="Times New Roman" w:hAnsi="Times New Roman" w:cs="Times New Roman"/>
          <w:b/>
          <w:sz w:val="28"/>
          <w:szCs w:val="28"/>
        </w:rPr>
      </w:pPr>
    </w:p>
    <w:p w:rsidR="008626B8" w:rsidRPr="00017014" w:rsidRDefault="008626B8" w:rsidP="008626B8">
      <w:pPr>
        <w:spacing w:after="0" w:line="240" w:lineRule="auto"/>
        <w:ind w:right="-143" w:firstLine="851"/>
        <w:jc w:val="both"/>
        <w:rPr>
          <w:rFonts w:ascii="Times New Roman" w:hAnsi="Times New Roman" w:cs="Times New Roman"/>
          <w:b/>
          <w:sz w:val="28"/>
          <w:szCs w:val="28"/>
        </w:rPr>
      </w:pPr>
      <w:r w:rsidRPr="00017014">
        <w:rPr>
          <w:rFonts w:ascii="Times New Roman" w:hAnsi="Times New Roman" w:cs="Times New Roman"/>
          <w:b/>
          <w:sz w:val="28"/>
          <w:szCs w:val="28"/>
        </w:rPr>
        <w:t>В ходе з</w:t>
      </w:r>
      <w:r>
        <w:rPr>
          <w:rFonts w:ascii="Times New Roman" w:hAnsi="Times New Roman" w:cs="Times New Roman"/>
          <w:b/>
          <w:sz w:val="28"/>
          <w:szCs w:val="28"/>
        </w:rPr>
        <w:t>анятий учащиеся должны</w:t>
      </w:r>
      <w:r w:rsidRPr="00017014">
        <w:rPr>
          <w:rFonts w:ascii="Times New Roman" w:hAnsi="Times New Roman" w:cs="Times New Roman"/>
          <w:b/>
          <w:sz w:val="28"/>
          <w:szCs w:val="28"/>
        </w:rPr>
        <w:t xml:space="preserve">: </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b/>
          <w:sz w:val="28"/>
          <w:szCs w:val="28"/>
        </w:rPr>
      </w:pPr>
      <w:r w:rsidRPr="003A70F5">
        <w:rPr>
          <w:rFonts w:ascii="Times New Roman" w:hAnsi="Times New Roman" w:cs="Times New Roman"/>
          <w:sz w:val="28"/>
          <w:szCs w:val="28"/>
        </w:rPr>
        <w:t>овладеть комплексом умений, определяющих уровень языковой и лингвистической компетенции 9-классников;</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 xml:space="preserve">научиться </w:t>
      </w:r>
      <w:proofErr w:type="gramStart"/>
      <w:r w:rsidRPr="003A70F5">
        <w:rPr>
          <w:rFonts w:ascii="Times New Roman" w:hAnsi="Times New Roman" w:cs="Times New Roman"/>
          <w:sz w:val="28"/>
          <w:szCs w:val="28"/>
        </w:rPr>
        <w:t>грамотно</w:t>
      </w:r>
      <w:proofErr w:type="gramEnd"/>
      <w:r w:rsidRPr="003A70F5">
        <w:rPr>
          <w:rFonts w:ascii="Times New Roman" w:hAnsi="Times New Roman" w:cs="Times New Roman"/>
          <w:sz w:val="28"/>
          <w:szCs w:val="28"/>
        </w:rPr>
        <w:t xml:space="preserve"> писать сжатое изложение, используя соответствующие приёмы компрессии текста;</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 xml:space="preserve">владеть формами обработки информации исходного текста; </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работать с тестовыми заданиями: самостоятельно (без помощи учителя) понимать формулировку задания  и вникать в её смысл;</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четко соблюдать инструкции, сопровождающие задание;</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самостоятельно ограничивать  временные рамки на выполнение заданий;</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уметь работать с бланками экзаменационной работы;</w:t>
      </w:r>
    </w:p>
    <w:p w:rsidR="008626B8" w:rsidRPr="003A70F5" w:rsidRDefault="008626B8" w:rsidP="008626B8">
      <w:pPr>
        <w:numPr>
          <w:ilvl w:val="0"/>
          <w:numId w:val="1"/>
        </w:numPr>
        <w:spacing w:after="0" w:line="240" w:lineRule="auto"/>
        <w:ind w:left="0" w:right="-143" w:firstLine="851"/>
        <w:jc w:val="both"/>
        <w:rPr>
          <w:rFonts w:ascii="Times New Roman" w:hAnsi="Times New Roman" w:cs="Times New Roman"/>
          <w:sz w:val="28"/>
          <w:szCs w:val="28"/>
        </w:rPr>
      </w:pPr>
      <w:r w:rsidRPr="003A70F5">
        <w:rPr>
          <w:rFonts w:ascii="Times New Roman" w:hAnsi="Times New Roman" w:cs="Times New Roman"/>
          <w:sz w:val="28"/>
          <w:szCs w:val="28"/>
        </w:rPr>
        <w:t>сосредоточенно и эффективно работать в течение экзамена.</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sidRPr="003A70F5">
        <w:rPr>
          <w:rFonts w:ascii="Times New Roman" w:hAnsi="Times New Roman" w:cs="Times New Roman"/>
          <w:sz w:val="28"/>
          <w:szCs w:val="28"/>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8626B8" w:rsidRPr="003A70F5" w:rsidRDefault="008626B8" w:rsidP="008626B8">
      <w:pPr>
        <w:spacing w:after="0" w:line="240" w:lineRule="auto"/>
        <w:ind w:right="-143" w:firstLine="851"/>
        <w:jc w:val="both"/>
        <w:rPr>
          <w:rFonts w:ascii="Times New Roman" w:hAnsi="Times New Roman" w:cs="Times New Roman"/>
          <w:sz w:val="28"/>
          <w:szCs w:val="28"/>
        </w:rPr>
      </w:pPr>
      <w:r w:rsidRPr="003A70F5">
        <w:rPr>
          <w:rFonts w:ascii="Times New Roman" w:hAnsi="Times New Roman" w:cs="Times New Roman"/>
          <w:sz w:val="28"/>
          <w:szCs w:val="28"/>
        </w:rPr>
        <w:tab/>
      </w:r>
      <w:r>
        <w:rPr>
          <w:rFonts w:ascii="Times New Roman" w:hAnsi="Times New Roman" w:cs="Times New Roman"/>
          <w:sz w:val="28"/>
          <w:szCs w:val="28"/>
        </w:rPr>
        <w:t xml:space="preserve"> </w:t>
      </w:r>
      <w:r w:rsidRPr="003A70F5">
        <w:rPr>
          <w:rFonts w:ascii="Times New Roman" w:hAnsi="Times New Roman" w:cs="Times New Roman"/>
          <w:sz w:val="28"/>
          <w:szCs w:val="28"/>
        </w:rPr>
        <w:t>Содержание факультатива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8626B8" w:rsidRDefault="008626B8" w:rsidP="008626B8">
      <w:pPr>
        <w:spacing w:after="0" w:line="240" w:lineRule="auto"/>
        <w:ind w:right="-143" w:firstLine="851"/>
        <w:jc w:val="both"/>
        <w:rPr>
          <w:rFonts w:ascii="Times New Roman" w:hAnsi="Times New Roman" w:cs="Times New Roman"/>
          <w:sz w:val="28"/>
          <w:szCs w:val="28"/>
        </w:rPr>
      </w:pPr>
      <w:r w:rsidRPr="003A70F5">
        <w:rPr>
          <w:rFonts w:ascii="Times New Roman" w:hAnsi="Times New Roman" w:cs="Times New Roman"/>
          <w:sz w:val="28"/>
          <w:szCs w:val="28"/>
        </w:rPr>
        <w:tab/>
        <w:t xml:space="preserve">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w:t>
      </w:r>
      <w:proofErr w:type="gramStart"/>
      <w:r w:rsidRPr="003A70F5">
        <w:rPr>
          <w:rFonts w:ascii="Times New Roman" w:hAnsi="Times New Roman" w:cs="Times New Roman"/>
          <w:sz w:val="28"/>
          <w:szCs w:val="28"/>
        </w:rPr>
        <w:t>Это</w:t>
      </w:r>
      <w:proofErr w:type="gramEnd"/>
      <w:r w:rsidRPr="003A70F5">
        <w:rPr>
          <w:rFonts w:ascii="Times New Roman" w:hAnsi="Times New Roman" w:cs="Times New Roman"/>
          <w:sz w:val="28"/>
          <w:szCs w:val="28"/>
        </w:rPr>
        <w:t xml:space="preserve"> прежде всего работа с обобщающими схемами и таблицами </w:t>
      </w:r>
      <w:r w:rsidRPr="003A70F5">
        <w:rPr>
          <w:rFonts w:ascii="Times New Roman" w:hAnsi="Times New Roman" w:cs="Times New Roman"/>
          <w:sz w:val="28"/>
          <w:szCs w:val="28"/>
        </w:rPr>
        <w:lastRenderedPageBreak/>
        <w:t>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w:t>
      </w:r>
      <w:r>
        <w:rPr>
          <w:rFonts w:ascii="Times New Roman" w:hAnsi="Times New Roman" w:cs="Times New Roman"/>
          <w:sz w:val="28"/>
          <w:szCs w:val="28"/>
        </w:rPr>
        <w:t xml:space="preserve"> Т</w:t>
      </w:r>
      <w:r w:rsidRPr="003A70F5">
        <w:rPr>
          <w:rFonts w:ascii="Times New Roman" w:hAnsi="Times New Roman" w:cs="Times New Roman"/>
          <w:sz w:val="28"/>
          <w:szCs w:val="28"/>
        </w:rPr>
        <w:t>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8626B8" w:rsidRPr="00017014" w:rsidRDefault="008626B8" w:rsidP="008626B8">
      <w:pPr>
        <w:spacing w:after="0" w:line="240" w:lineRule="auto"/>
        <w:ind w:firstLine="851"/>
        <w:jc w:val="both"/>
        <w:rPr>
          <w:rFonts w:ascii="Times New Roman" w:hAnsi="Times New Roman" w:cs="Times New Roman"/>
          <w:sz w:val="28"/>
          <w:szCs w:val="28"/>
        </w:rPr>
      </w:pPr>
      <w:r w:rsidRPr="00B61938">
        <w:rPr>
          <w:rFonts w:ascii="Times New Roman" w:hAnsi="Times New Roman" w:cs="Times New Roman"/>
          <w:sz w:val="28"/>
          <w:szCs w:val="28"/>
        </w:rPr>
        <w:t>Первая часть работы</w:t>
      </w:r>
      <w:r>
        <w:rPr>
          <w:rFonts w:ascii="Times New Roman" w:hAnsi="Times New Roman" w:cs="Times New Roman"/>
          <w:sz w:val="28"/>
          <w:szCs w:val="28"/>
        </w:rPr>
        <w:t xml:space="preserve">  ОГЭ</w:t>
      </w:r>
      <w:r w:rsidRPr="00017014">
        <w:rPr>
          <w:rFonts w:ascii="Times New Roman" w:hAnsi="Times New Roman" w:cs="Times New Roman"/>
          <w:sz w:val="28"/>
          <w:szCs w:val="28"/>
        </w:rPr>
        <w:t xml:space="preserve"> в 9 классе – это написание сжатого изложения по тексту публицистического или научного стиля</w:t>
      </w:r>
      <w:r>
        <w:rPr>
          <w:rFonts w:ascii="Times New Roman" w:hAnsi="Times New Roman" w:cs="Times New Roman"/>
          <w:sz w:val="28"/>
          <w:szCs w:val="28"/>
        </w:rPr>
        <w:t xml:space="preserve">. </w:t>
      </w:r>
      <w:proofErr w:type="gramStart"/>
      <w:r w:rsidRPr="00017014">
        <w:rPr>
          <w:rFonts w:ascii="Times New Roman" w:hAnsi="Times New Roman" w:cs="Times New Roman"/>
          <w:sz w:val="28"/>
          <w:szCs w:val="28"/>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8626B8" w:rsidRDefault="008626B8" w:rsidP="008626B8">
      <w:pPr>
        <w:pStyle w:val="a3"/>
        <w:numPr>
          <w:ilvl w:val="0"/>
          <w:numId w:val="2"/>
        </w:numPr>
        <w:spacing w:after="0" w:line="240" w:lineRule="auto"/>
        <w:ind w:left="0" w:firstLine="851"/>
        <w:jc w:val="both"/>
        <w:rPr>
          <w:rFonts w:ascii="Times New Roman" w:hAnsi="Times New Roman" w:cs="Times New Roman"/>
          <w:sz w:val="28"/>
          <w:szCs w:val="28"/>
        </w:rPr>
      </w:pPr>
      <w:r w:rsidRPr="001D20D0">
        <w:rPr>
          <w:rFonts w:ascii="Times New Roman" w:hAnsi="Times New Roman" w:cs="Times New Roman"/>
          <w:sz w:val="28"/>
          <w:szCs w:val="28"/>
        </w:rPr>
        <w:t>умение точно определять круг предметов и явлений действительности, отражаемой в тексте;</w:t>
      </w:r>
    </w:p>
    <w:p w:rsidR="008626B8" w:rsidRDefault="008626B8" w:rsidP="008626B8">
      <w:pPr>
        <w:pStyle w:val="a3"/>
        <w:numPr>
          <w:ilvl w:val="0"/>
          <w:numId w:val="2"/>
        </w:numPr>
        <w:spacing w:after="0" w:line="240" w:lineRule="auto"/>
        <w:ind w:left="0" w:firstLine="851"/>
        <w:jc w:val="both"/>
        <w:rPr>
          <w:rFonts w:ascii="Times New Roman" w:hAnsi="Times New Roman" w:cs="Times New Roman"/>
          <w:sz w:val="28"/>
          <w:szCs w:val="28"/>
        </w:rPr>
      </w:pPr>
      <w:r w:rsidRPr="001D20D0">
        <w:rPr>
          <w:rFonts w:ascii="Times New Roman" w:hAnsi="Times New Roman" w:cs="Times New Roman"/>
          <w:sz w:val="28"/>
          <w:szCs w:val="28"/>
        </w:rPr>
        <w:t>умение адекватно воспринимать авторский замысел;</w:t>
      </w:r>
    </w:p>
    <w:p w:rsidR="008626B8" w:rsidRDefault="008626B8" w:rsidP="008626B8">
      <w:pPr>
        <w:pStyle w:val="a3"/>
        <w:numPr>
          <w:ilvl w:val="0"/>
          <w:numId w:val="2"/>
        </w:numPr>
        <w:spacing w:after="0" w:line="240" w:lineRule="auto"/>
        <w:ind w:left="0" w:firstLine="851"/>
        <w:jc w:val="both"/>
        <w:rPr>
          <w:rFonts w:ascii="Times New Roman" w:hAnsi="Times New Roman" w:cs="Times New Roman"/>
          <w:sz w:val="28"/>
          <w:szCs w:val="28"/>
        </w:rPr>
      </w:pPr>
      <w:r w:rsidRPr="001D20D0">
        <w:rPr>
          <w:rFonts w:ascii="Times New Roman" w:hAnsi="Times New Roman" w:cs="Times New Roman"/>
          <w:sz w:val="28"/>
          <w:szCs w:val="28"/>
        </w:rPr>
        <w:t>умение вычленять главное в информации;</w:t>
      </w:r>
    </w:p>
    <w:p w:rsidR="008626B8" w:rsidRDefault="008626B8" w:rsidP="008626B8">
      <w:pPr>
        <w:pStyle w:val="a3"/>
        <w:numPr>
          <w:ilvl w:val="0"/>
          <w:numId w:val="2"/>
        </w:numPr>
        <w:spacing w:after="0" w:line="240" w:lineRule="auto"/>
        <w:ind w:left="0" w:firstLine="851"/>
        <w:jc w:val="both"/>
        <w:rPr>
          <w:rFonts w:ascii="Times New Roman" w:hAnsi="Times New Roman" w:cs="Times New Roman"/>
          <w:sz w:val="28"/>
          <w:szCs w:val="28"/>
        </w:rPr>
      </w:pPr>
      <w:r w:rsidRPr="001D20D0">
        <w:rPr>
          <w:rFonts w:ascii="Times New Roman" w:hAnsi="Times New Roman" w:cs="Times New Roman"/>
          <w:sz w:val="28"/>
          <w:szCs w:val="28"/>
        </w:rPr>
        <w:t>умение сокращать текст разными способами;</w:t>
      </w:r>
    </w:p>
    <w:p w:rsidR="008626B8" w:rsidRDefault="008626B8" w:rsidP="008626B8">
      <w:pPr>
        <w:pStyle w:val="a3"/>
        <w:numPr>
          <w:ilvl w:val="0"/>
          <w:numId w:val="2"/>
        </w:numPr>
        <w:spacing w:after="0" w:line="240" w:lineRule="auto"/>
        <w:ind w:left="0" w:firstLine="851"/>
        <w:jc w:val="both"/>
        <w:rPr>
          <w:rFonts w:ascii="Times New Roman" w:hAnsi="Times New Roman" w:cs="Times New Roman"/>
          <w:sz w:val="28"/>
          <w:szCs w:val="28"/>
        </w:rPr>
      </w:pPr>
      <w:r w:rsidRPr="001D20D0">
        <w:rPr>
          <w:rFonts w:ascii="Times New Roman" w:hAnsi="Times New Roman" w:cs="Times New Roman"/>
          <w:sz w:val="28"/>
          <w:szCs w:val="28"/>
        </w:rPr>
        <w:t>умение правильно, точно и лаконично излагать содержание текста;</w:t>
      </w:r>
    </w:p>
    <w:p w:rsidR="008626B8" w:rsidRPr="001D20D0" w:rsidRDefault="008626B8" w:rsidP="008626B8">
      <w:pPr>
        <w:pStyle w:val="a3"/>
        <w:numPr>
          <w:ilvl w:val="0"/>
          <w:numId w:val="2"/>
        </w:numPr>
        <w:spacing w:after="0" w:line="240" w:lineRule="auto"/>
        <w:ind w:left="0" w:firstLine="851"/>
        <w:jc w:val="both"/>
        <w:rPr>
          <w:rFonts w:ascii="Times New Roman" w:hAnsi="Times New Roman" w:cs="Times New Roman"/>
          <w:sz w:val="28"/>
          <w:szCs w:val="28"/>
        </w:rPr>
      </w:pPr>
      <w:r w:rsidRPr="001D20D0">
        <w:rPr>
          <w:rFonts w:ascii="Times New Roman" w:hAnsi="Times New Roman" w:cs="Times New Roman"/>
          <w:sz w:val="28"/>
          <w:szCs w:val="28"/>
        </w:rPr>
        <w:t>умение находить и уместно использовать языковые средства обобщённой передачи содержания.</w:t>
      </w:r>
    </w:p>
    <w:p w:rsidR="008626B8" w:rsidRDefault="008626B8" w:rsidP="008626B8">
      <w:pPr>
        <w:spacing w:after="0" w:line="240" w:lineRule="auto"/>
        <w:ind w:firstLine="851"/>
        <w:jc w:val="both"/>
        <w:rPr>
          <w:rFonts w:ascii="Times New Roman" w:hAnsi="Times New Roman" w:cs="Times New Roman"/>
          <w:sz w:val="28"/>
          <w:szCs w:val="28"/>
        </w:rPr>
      </w:pPr>
      <w:r w:rsidRPr="00017014">
        <w:rPr>
          <w:rFonts w:ascii="Times New Roman" w:hAnsi="Times New Roman" w:cs="Times New Roman"/>
          <w:sz w:val="28"/>
          <w:szCs w:val="28"/>
        </w:rPr>
        <w:t xml:space="preserve">Чтобы хорошо справиться с этим видом работы, ученика </w:t>
      </w:r>
      <w:proofErr w:type="gramStart"/>
      <w:r w:rsidRPr="00017014">
        <w:rPr>
          <w:rFonts w:ascii="Times New Roman" w:hAnsi="Times New Roman" w:cs="Times New Roman"/>
          <w:sz w:val="28"/>
          <w:szCs w:val="28"/>
        </w:rPr>
        <w:t>необходимо</w:t>
      </w:r>
      <w:proofErr w:type="gramEnd"/>
      <w:r w:rsidRPr="00017014">
        <w:rPr>
          <w:rFonts w:ascii="Times New Roman" w:hAnsi="Times New Roman" w:cs="Times New Roman"/>
          <w:sz w:val="28"/>
          <w:szCs w:val="28"/>
        </w:rPr>
        <w:t xml:space="preserve"> прежде всего  научить понимать, что любой текст содержит  главную и второстепенную информацию. Главная информация – то</w:t>
      </w:r>
      <w:r>
        <w:rPr>
          <w:rFonts w:ascii="Times New Roman" w:hAnsi="Times New Roman" w:cs="Times New Roman"/>
          <w:sz w:val="28"/>
          <w:szCs w:val="28"/>
        </w:rPr>
        <w:t xml:space="preserve"> </w:t>
      </w:r>
      <w:r w:rsidRPr="00017014">
        <w:rPr>
          <w:rFonts w:ascii="Times New Roman" w:hAnsi="Times New Roman" w:cs="Times New Roman"/>
          <w:sz w:val="28"/>
          <w:szCs w:val="28"/>
        </w:rPr>
        <w:t xml:space="preserve">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017014">
        <w:rPr>
          <w:rFonts w:ascii="Times New Roman" w:hAnsi="Times New Roman" w:cs="Times New Roman"/>
          <w:sz w:val="28"/>
          <w:szCs w:val="28"/>
        </w:rPr>
        <w:t>микротем</w:t>
      </w:r>
      <w:proofErr w:type="spellEnd"/>
      <w:r w:rsidRPr="00017014">
        <w:rPr>
          <w:rFonts w:ascii="Times New Roman" w:hAnsi="Times New Roman" w:cs="Times New Roman"/>
          <w:sz w:val="28"/>
          <w:szCs w:val="28"/>
        </w:rPr>
        <w:t xml:space="preserve">, </w:t>
      </w:r>
      <w:proofErr w:type="gramStart"/>
      <w:r w:rsidRPr="00017014">
        <w:rPr>
          <w:rFonts w:ascii="Times New Roman" w:hAnsi="Times New Roman" w:cs="Times New Roman"/>
          <w:sz w:val="28"/>
          <w:szCs w:val="28"/>
        </w:rPr>
        <w:t>являющихся</w:t>
      </w:r>
      <w:proofErr w:type="gramEnd"/>
      <w:r w:rsidRPr="00017014">
        <w:rPr>
          <w:rFonts w:ascii="Times New Roman" w:hAnsi="Times New Roman" w:cs="Times New Roman"/>
          <w:sz w:val="28"/>
          <w:szCs w:val="28"/>
        </w:rPr>
        <w:t xml:space="preserve"> составной частью общей темы прослушанного текста.</w:t>
      </w:r>
    </w:p>
    <w:p w:rsidR="008626B8" w:rsidRPr="001D20D0" w:rsidRDefault="008626B8" w:rsidP="008626B8">
      <w:pPr>
        <w:spacing w:after="0" w:line="240" w:lineRule="auto"/>
        <w:ind w:firstLine="851"/>
        <w:jc w:val="both"/>
        <w:rPr>
          <w:rFonts w:ascii="Times New Roman" w:hAnsi="Times New Roman" w:cs="Times New Roman"/>
          <w:sz w:val="28"/>
          <w:szCs w:val="28"/>
        </w:rPr>
      </w:pPr>
      <w:r w:rsidRPr="001D20D0">
        <w:rPr>
          <w:rFonts w:ascii="Times New Roman" w:hAnsi="Times New Roman" w:cs="Times New Roman"/>
        </w:rPr>
        <w:t xml:space="preserve"> </w:t>
      </w:r>
      <w:r w:rsidRPr="00B61938">
        <w:rPr>
          <w:rFonts w:ascii="Times New Roman" w:hAnsi="Times New Roman" w:cs="Times New Roman"/>
          <w:sz w:val="28"/>
          <w:szCs w:val="28"/>
        </w:rPr>
        <w:t>Вторая часть</w:t>
      </w:r>
      <w:r w:rsidRPr="001D20D0">
        <w:rPr>
          <w:rFonts w:ascii="Times New Roman" w:hAnsi="Times New Roman" w:cs="Times New Roman"/>
          <w:sz w:val="28"/>
          <w:szCs w:val="28"/>
        </w:rPr>
        <w:t xml:space="preserve"> экзаменационной работы включает задания с выбором ответа </w:t>
      </w:r>
      <w:r>
        <w:rPr>
          <w:rFonts w:ascii="Times New Roman" w:hAnsi="Times New Roman" w:cs="Times New Roman"/>
          <w:sz w:val="28"/>
          <w:szCs w:val="28"/>
        </w:rPr>
        <w:t xml:space="preserve">и задания с кратким открытым ответом. Задания второй части </w:t>
      </w:r>
      <w:r w:rsidRPr="001D20D0">
        <w:rPr>
          <w:rFonts w:ascii="Times New Roman" w:hAnsi="Times New Roman" w:cs="Times New Roman"/>
          <w:sz w:val="28"/>
          <w:szCs w:val="28"/>
        </w:rPr>
        <w:t>проверяют глубину и точность понимания экзаменуемыми содержания исходного текста, выявляют</w:t>
      </w:r>
      <w:r>
        <w:rPr>
          <w:rFonts w:ascii="Times New Roman" w:hAnsi="Times New Roman" w:cs="Times New Roman"/>
          <w:sz w:val="28"/>
          <w:szCs w:val="28"/>
        </w:rPr>
        <w:t xml:space="preserve"> уровень постижения школьниками</w:t>
      </w:r>
      <w:r w:rsidRPr="001D20D0">
        <w:rPr>
          <w:rFonts w:ascii="Times New Roman" w:hAnsi="Times New Roman" w:cs="Times New Roman"/>
          <w:sz w:val="28"/>
          <w:szCs w:val="28"/>
        </w:rPr>
        <w:t xml:space="preserve"> его культурно-ценностных категорий. </w:t>
      </w:r>
    </w:p>
    <w:p w:rsidR="008626B8" w:rsidRPr="00017014" w:rsidRDefault="008626B8" w:rsidP="008626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D20D0">
        <w:rPr>
          <w:rFonts w:ascii="Times New Roman" w:hAnsi="Times New Roman" w:cs="Times New Roman"/>
          <w:sz w:val="28"/>
          <w:szCs w:val="28"/>
        </w:rPr>
        <w:t xml:space="preserve"> Все задания имеют практическую  направленность, так как языковые явления, провёряемые ими, составляют необходимую лингвистическую базу владения орфографическими и речевыми нормами.</w:t>
      </w:r>
    </w:p>
    <w:p w:rsidR="008626B8" w:rsidRDefault="008626B8" w:rsidP="008626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61938">
        <w:rPr>
          <w:rFonts w:ascii="Times New Roman" w:hAnsi="Times New Roman" w:cs="Times New Roman"/>
          <w:sz w:val="28"/>
          <w:szCs w:val="28"/>
        </w:rPr>
        <w:t>Третья часть работы</w:t>
      </w:r>
      <w:r w:rsidRPr="00017014">
        <w:rPr>
          <w:rFonts w:ascii="Times New Roman" w:hAnsi="Times New Roman" w:cs="Times New Roman"/>
          <w:sz w:val="28"/>
          <w:szCs w:val="28"/>
        </w:rPr>
        <w:t xml:space="preserve"> </w:t>
      </w:r>
      <w:r>
        <w:rPr>
          <w:rFonts w:ascii="Times New Roman" w:hAnsi="Times New Roman" w:cs="Times New Roman"/>
          <w:sz w:val="28"/>
          <w:szCs w:val="28"/>
        </w:rPr>
        <w:t xml:space="preserve"> ОГЭ содержит  три</w:t>
      </w:r>
      <w:r w:rsidRPr="00017014">
        <w:rPr>
          <w:rFonts w:ascii="Times New Roman" w:hAnsi="Times New Roman" w:cs="Times New Roman"/>
          <w:sz w:val="28"/>
          <w:szCs w:val="28"/>
        </w:rPr>
        <w:t xml:space="preserve"> альтернативных творческих задания (</w:t>
      </w:r>
      <w:r>
        <w:rPr>
          <w:rFonts w:ascii="Times New Roman" w:hAnsi="Times New Roman" w:cs="Times New Roman"/>
          <w:sz w:val="28"/>
          <w:szCs w:val="28"/>
        </w:rPr>
        <w:t>15.1, 15.2, 15.3</w:t>
      </w:r>
      <w:r w:rsidRPr="00017014">
        <w:rPr>
          <w:rFonts w:ascii="Times New Roman" w:hAnsi="Times New Roman" w:cs="Times New Roman"/>
          <w:sz w:val="28"/>
          <w:szCs w:val="28"/>
        </w:rPr>
        <w:t>), из которых ученик должен выбрать только одно. Задания</w:t>
      </w:r>
      <w:r>
        <w:rPr>
          <w:rFonts w:ascii="Times New Roman" w:hAnsi="Times New Roman" w:cs="Times New Roman"/>
          <w:sz w:val="28"/>
          <w:szCs w:val="28"/>
        </w:rPr>
        <w:t xml:space="preserve"> </w:t>
      </w:r>
      <w:r w:rsidRPr="00017014">
        <w:rPr>
          <w:rFonts w:ascii="Times New Roman" w:hAnsi="Times New Roman" w:cs="Times New Roman"/>
          <w:sz w:val="28"/>
          <w:szCs w:val="28"/>
        </w:rPr>
        <w:t xml:space="preserve"> проверяют коммуник</w:t>
      </w:r>
      <w:r>
        <w:rPr>
          <w:rFonts w:ascii="Times New Roman" w:hAnsi="Times New Roman" w:cs="Times New Roman"/>
          <w:sz w:val="28"/>
          <w:szCs w:val="28"/>
        </w:rPr>
        <w:t>ативную компетенцию школьников, в</w:t>
      </w:r>
      <w:r w:rsidRPr="00017014">
        <w:rPr>
          <w:rFonts w:ascii="Times New Roman" w:hAnsi="Times New Roman" w:cs="Times New Roman"/>
          <w:sz w:val="28"/>
          <w:szCs w:val="28"/>
        </w:rPr>
        <w:t xml:space="preserve"> частности умение строить собственное высказывание в соответствии с типом речи рассуждение</w:t>
      </w:r>
      <w:r>
        <w:rPr>
          <w:rFonts w:ascii="Times New Roman" w:hAnsi="Times New Roman" w:cs="Times New Roman"/>
          <w:sz w:val="28"/>
          <w:szCs w:val="28"/>
        </w:rPr>
        <w:t>.</w:t>
      </w:r>
      <w:r w:rsidRPr="00017014">
        <w:rPr>
          <w:rFonts w:ascii="Times New Roman" w:hAnsi="Times New Roman" w:cs="Times New Roman"/>
          <w:sz w:val="28"/>
          <w:szCs w:val="28"/>
        </w:rPr>
        <w:t xml:space="preserve">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017014">
        <w:rPr>
          <w:rFonts w:ascii="Times New Roman" w:hAnsi="Times New Roman" w:cs="Times New Roman"/>
          <w:sz w:val="28"/>
          <w:szCs w:val="28"/>
        </w:rPr>
        <w:t>общеучебное</w:t>
      </w:r>
      <w:proofErr w:type="spellEnd"/>
      <w:r w:rsidRPr="00017014">
        <w:rPr>
          <w:rFonts w:ascii="Times New Roman" w:hAnsi="Times New Roman" w:cs="Times New Roman"/>
          <w:sz w:val="28"/>
          <w:szCs w:val="28"/>
        </w:rPr>
        <w:t xml:space="preserve"> умение необходимо школьникам в дальнейшей образовательной, а часто и в п</w:t>
      </w:r>
      <w:r>
        <w:rPr>
          <w:rFonts w:ascii="Times New Roman" w:hAnsi="Times New Roman" w:cs="Times New Roman"/>
          <w:sz w:val="28"/>
          <w:szCs w:val="28"/>
        </w:rPr>
        <w:t xml:space="preserve">рофессиональной  </w:t>
      </w:r>
      <w:r>
        <w:rPr>
          <w:rFonts w:ascii="Times New Roman" w:hAnsi="Times New Roman" w:cs="Times New Roman"/>
          <w:sz w:val="28"/>
          <w:szCs w:val="28"/>
        </w:rPr>
        <w:lastRenderedPageBreak/>
        <w:t xml:space="preserve">деятельности. </w:t>
      </w:r>
      <w:r w:rsidRPr="00017014">
        <w:rPr>
          <w:rFonts w:ascii="Times New Roman" w:hAnsi="Times New Roman" w:cs="Times New Roman"/>
          <w:sz w:val="28"/>
          <w:szCs w:val="28"/>
        </w:rPr>
        <w:t>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w:t>
      </w:r>
      <w:r>
        <w:rPr>
          <w:rFonts w:ascii="Times New Roman" w:hAnsi="Times New Roman" w:cs="Times New Roman"/>
          <w:sz w:val="28"/>
          <w:szCs w:val="28"/>
        </w:rPr>
        <w:t>.</w:t>
      </w:r>
      <w:r w:rsidRPr="00017014">
        <w:rPr>
          <w:rFonts w:ascii="Times New Roman" w:hAnsi="Times New Roman" w:cs="Times New Roman"/>
          <w:sz w:val="28"/>
          <w:szCs w:val="28"/>
        </w:rPr>
        <w:t xml:space="preserve">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r>
        <w:rPr>
          <w:rFonts w:ascii="Times New Roman" w:hAnsi="Times New Roman" w:cs="Times New Roman"/>
          <w:sz w:val="28"/>
          <w:szCs w:val="28"/>
        </w:rPr>
        <w:t xml:space="preserve"> </w:t>
      </w:r>
    </w:p>
    <w:p w:rsidR="008626B8" w:rsidRPr="00390EFC" w:rsidRDefault="008626B8" w:rsidP="008626B8">
      <w:pPr>
        <w:tabs>
          <w:tab w:val="left" w:pos="2142"/>
        </w:tabs>
        <w:spacing w:after="0" w:line="240" w:lineRule="auto"/>
        <w:ind w:firstLine="709"/>
        <w:jc w:val="both"/>
        <w:rPr>
          <w:rFonts w:ascii="Times New Roman" w:hAnsi="Times New Roman"/>
          <w:b/>
          <w:sz w:val="28"/>
          <w:szCs w:val="28"/>
        </w:rPr>
      </w:pPr>
      <w:r>
        <w:rPr>
          <w:rFonts w:ascii="Times New Roman" w:hAnsi="Times New Roman"/>
          <w:b/>
          <w:sz w:val="28"/>
          <w:szCs w:val="28"/>
        </w:rPr>
        <w:t> Задачи занятий</w:t>
      </w:r>
      <w:r w:rsidRPr="00390EFC">
        <w:rPr>
          <w:rFonts w:ascii="Times New Roman" w:hAnsi="Times New Roman"/>
          <w:b/>
          <w:sz w:val="28"/>
          <w:szCs w:val="28"/>
        </w:rPr>
        <w:t>:</w:t>
      </w:r>
    </w:p>
    <w:p w:rsidR="008626B8" w:rsidRPr="00390EFC" w:rsidRDefault="008626B8" w:rsidP="008626B8">
      <w:pPr>
        <w:pStyle w:val="a3"/>
        <w:numPr>
          <w:ilvl w:val="0"/>
          <w:numId w:val="3"/>
        </w:numPr>
        <w:tabs>
          <w:tab w:val="left" w:pos="2142"/>
        </w:tabs>
        <w:spacing w:after="0" w:line="240" w:lineRule="auto"/>
        <w:ind w:left="0"/>
        <w:jc w:val="both"/>
        <w:rPr>
          <w:rFonts w:ascii="Times New Roman" w:hAnsi="Times New Roman"/>
          <w:sz w:val="28"/>
          <w:szCs w:val="28"/>
        </w:rPr>
      </w:pPr>
      <w:r w:rsidRPr="00390EFC">
        <w:rPr>
          <w:rFonts w:ascii="Times New Roman" w:hAnsi="Times New Roman"/>
          <w:sz w:val="28"/>
          <w:szCs w:val="28"/>
        </w:rPr>
        <w:t xml:space="preserve">систематизация ЗУН, </w:t>
      </w:r>
      <w:proofErr w:type="gramStart"/>
      <w:r w:rsidRPr="00390EFC">
        <w:rPr>
          <w:rFonts w:ascii="Times New Roman" w:hAnsi="Times New Roman"/>
          <w:sz w:val="28"/>
          <w:szCs w:val="28"/>
        </w:rPr>
        <w:t>п</w:t>
      </w:r>
      <w:r>
        <w:rPr>
          <w:rFonts w:ascii="Times New Roman" w:hAnsi="Times New Roman"/>
          <w:sz w:val="28"/>
          <w:szCs w:val="28"/>
        </w:rPr>
        <w:t>роверяемых</w:t>
      </w:r>
      <w:proofErr w:type="gramEnd"/>
      <w:r>
        <w:rPr>
          <w:rFonts w:ascii="Times New Roman" w:hAnsi="Times New Roman"/>
          <w:sz w:val="28"/>
          <w:szCs w:val="28"/>
        </w:rPr>
        <w:t xml:space="preserve"> в ходе проведения ОГЭ</w:t>
      </w:r>
      <w:r w:rsidRPr="00390EFC">
        <w:rPr>
          <w:rFonts w:ascii="Times New Roman" w:hAnsi="Times New Roman"/>
          <w:sz w:val="28"/>
          <w:szCs w:val="28"/>
        </w:rPr>
        <w:t>;</w:t>
      </w:r>
    </w:p>
    <w:p w:rsidR="008626B8" w:rsidRPr="00390EFC" w:rsidRDefault="008626B8" w:rsidP="008626B8">
      <w:pPr>
        <w:pStyle w:val="a3"/>
        <w:numPr>
          <w:ilvl w:val="0"/>
          <w:numId w:val="3"/>
        </w:numPr>
        <w:tabs>
          <w:tab w:val="left" w:pos="2142"/>
        </w:tabs>
        <w:spacing w:after="0" w:line="240" w:lineRule="auto"/>
        <w:ind w:left="0"/>
        <w:jc w:val="both"/>
        <w:rPr>
          <w:rFonts w:ascii="Times New Roman" w:hAnsi="Times New Roman"/>
          <w:sz w:val="28"/>
          <w:szCs w:val="28"/>
        </w:rPr>
      </w:pPr>
      <w:r w:rsidRPr="00390EFC">
        <w:rPr>
          <w:rFonts w:ascii="Times New Roman" w:hAnsi="Times New Roman"/>
          <w:sz w:val="28"/>
          <w:szCs w:val="28"/>
        </w:rPr>
        <w:t>совершенствование умения излагать те</w:t>
      </w:r>
      <w:proofErr w:type="gramStart"/>
      <w:r w:rsidRPr="00390EFC">
        <w:rPr>
          <w:rFonts w:ascii="Times New Roman" w:hAnsi="Times New Roman"/>
          <w:sz w:val="28"/>
          <w:szCs w:val="28"/>
        </w:rPr>
        <w:t>кст в сж</w:t>
      </w:r>
      <w:proofErr w:type="gramEnd"/>
      <w:r w:rsidRPr="00390EFC">
        <w:rPr>
          <w:rFonts w:ascii="Times New Roman" w:hAnsi="Times New Roman"/>
          <w:sz w:val="28"/>
          <w:szCs w:val="28"/>
        </w:rPr>
        <w:t>атой форме с использованием разных способов компрессии текста;</w:t>
      </w:r>
    </w:p>
    <w:p w:rsidR="008626B8" w:rsidRPr="00390EFC" w:rsidRDefault="008626B8" w:rsidP="008626B8">
      <w:pPr>
        <w:pStyle w:val="a3"/>
        <w:numPr>
          <w:ilvl w:val="0"/>
          <w:numId w:val="3"/>
        </w:numPr>
        <w:spacing w:after="0" w:line="240" w:lineRule="auto"/>
        <w:ind w:left="0"/>
        <w:jc w:val="both"/>
        <w:rPr>
          <w:rFonts w:ascii="Times New Roman" w:hAnsi="Times New Roman"/>
          <w:sz w:val="28"/>
          <w:szCs w:val="28"/>
        </w:rPr>
      </w:pPr>
      <w:r w:rsidRPr="00390EFC">
        <w:rPr>
          <w:rFonts w:ascii="Times New Roman" w:hAnsi="Times New Roman"/>
          <w:sz w:val="28"/>
          <w:szCs w:val="28"/>
        </w:rPr>
        <w:t>совершенствование умения создавать собственное высказывание (сочинение) на заданную тему.</w:t>
      </w:r>
    </w:p>
    <w:p w:rsidR="008626B8" w:rsidRPr="00390EFC" w:rsidRDefault="008626B8" w:rsidP="008626B8">
      <w:pPr>
        <w:pStyle w:val="a3"/>
        <w:spacing w:after="0" w:line="240" w:lineRule="auto"/>
        <w:ind w:left="0" w:firstLine="720"/>
        <w:jc w:val="both"/>
        <w:rPr>
          <w:rFonts w:ascii="Times New Roman" w:hAnsi="Times New Roman"/>
          <w:sz w:val="28"/>
          <w:szCs w:val="28"/>
        </w:rPr>
      </w:pPr>
      <w:r w:rsidRPr="00390EFC">
        <w:rPr>
          <w:rFonts w:ascii="Times New Roman" w:hAnsi="Times New Roman"/>
          <w:sz w:val="28"/>
          <w:szCs w:val="28"/>
        </w:rPr>
        <w:t>Главные принципы, на которых строится курс, - научность, системность, доступность. Это позволит школьникам лучше подготовиться к экзаменам.</w:t>
      </w:r>
    </w:p>
    <w:p w:rsidR="008626B8" w:rsidRPr="00390EFC" w:rsidRDefault="008626B8" w:rsidP="008626B8">
      <w:pPr>
        <w:tabs>
          <w:tab w:val="left" w:pos="2142"/>
        </w:tabs>
        <w:spacing w:after="0" w:line="240" w:lineRule="auto"/>
        <w:ind w:firstLine="709"/>
        <w:jc w:val="both"/>
        <w:rPr>
          <w:rFonts w:ascii="Times New Roman" w:hAnsi="Times New Roman"/>
          <w:sz w:val="28"/>
          <w:szCs w:val="28"/>
        </w:rPr>
      </w:pPr>
      <w:r w:rsidRPr="00390EFC">
        <w:rPr>
          <w:rFonts w:ascii="Times New Roman" w:hAnsi="Times New Roman"/>
          <w:sz w:val="28"/>
          <w:szCs w:val="28"/>
        </w:rPr>
        <w:t>Информационный материал сочетается с активными  формами работы, которые позволят учащимся повысить уровень ЗУН, необходимых для успешной сдачи экзаменов, и с промежуточным контролем ЗУН</w:t>
      </w:r>
    </w:p>
    <w:p w:rsidR="008626B8" w:rsidRPr="00390EFC" w:rsidRDefault="008626B8" w:rsidP="008626B8">
      <w:pPr>
        <w:tabs>
          <w:tab w:val="left" w:pos="2142"/>
        </w:tabs>
        <w:spacing w:after="0" w:line="240" w:lineRule="auto"/>
        <w:ind w:firstLine="709"/>
        <w:jc w:val="both"/>
        <w:rPr>
          <w:rFonts w:ascii="Times New Roman" w:hAnsi="Times New Roman"/>
          <w:sz w:val="28"/>
          <w:szCs w:val="28"/>
        </w:rPr>
      </w:pPr>
    </w:p>
    <w:p w:rsidR="008626B8" w:rsidRPr="00390EFC" w:rsidRDefault="008626B8" w:rsidP="008626B8">
      <w:pPr>
        <w:tabs>
          <w:tab w:val="left" w:pos="2142"/>
        </w:tabs>
        <w:spacing w:after="0" w:line="240" w:lineRule="auto"/>
        <w:ind w:firstLine="709"/>
        <w:jc w:val="both"/>
        <w:rPr>
          <w:rFonts w:ascii="Times New Roman" w:hAnsi="Times New Roman"/>
          <w:b/>
          <w:sz w:val="28"/>
          <w:szCs w:val="28"/>
        </w:rPr>
      </w:pPr>
      <w:r w:rsidRPr="00390EFC">
        <w:rPr>
          <w:rFonts w:ascii="Times New Roman" w:hAnsi="Times New Roman"/>
          <w:b/>
          <w:sz w:val="28"/>
          <w:szCs w:val="28"/>
        </w:rPr>
        <w:t>На занятиях используются:</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Лекции учителя с различными видами заданий;</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Составление обобщающих таблиц и опорных схем;</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Самостоятельная работа учащихся (наблюдения над языковым материалом, их анализ, выводы);</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Самостоятельный отбор материала;</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Работа в группах;</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 xml:space="preserve">Работа с пакетами </w:t>
      </w:r>
      <w:proofErr w:type="spellStart"/>
      <w:r w:rsidRPr="00390EFC">
        <w:rPr>
          <w:rFonts w:ascii="Times New Roman" w:hAnsi="Times New Roman"/>
          <w:sz w:val="28"/>
          <w:szCs w:val="28"/>
        </w:rPr>
        <w:t>КИМов</w:t>
      </w:r>
      <w:proofErr w:type="spellEnd"/>
      <w:r w:rsidRPr="00390EFC">
        <w:rPr>
          <w:rFonts w:ascii="Times New Roman" w:hAnsi="Times New Roman"/>
          <w:sz w:val="28"/>
          <w:szCs w:val="28"/>
        </w:rPr>
        <w:t>;</w:t>
      </w:r>
    </w:p>
    <w:p w:rsidR="008626B8" w:rsidRPr="00390EFC" w:rsidRDefault="008626B8" w:rsidP="008626B8">
      <w:pPr>
        <w:pStyle w:val="a3"/>
        <w:numPr>
          <w:ilvl w:val="0"/>
          <w:numId w:val="4"/>
        </w:numPr>
        <w:tabs>
          <w:tab w:val="left" w:pos="2142"/>
        </w:tabs>
        <w:spacing w:after="0" w:line="240" w:lineRule="auto"/>
        <w:ind w:left="0"/>
        <w:jc w:val="both"/>
        <w:rPr>
          <w:rFonts w:ascii="Times New Roman" w:hAnsi="Times New Roman"/>
          <w:b/>
          <w:sz w:val="28"/>
          <w:szCs w:val="28"/>
        </w:rPr>
      </w:pPr>
      <w:r w:rsidRPr="00390EFC">
        <w:rPr>
          <w:rFonts w:ascii="Times New Roman" w:hAnsi="Times New Roman"/>
          <w:sz w:val="28"/>
          <w:szCs w:val="28"/>
        </w:rPr>
        <w:t>Написание изложений и сочинений.</w:t>
      </w:r>
    </w:p>
    <w:p w:rsidR="008626B8" w:rsidRPr="00390EFC" w:rsidRDefault="008626B8" w:rsidP="008626B8">
      <w:pPr>
        <w:tabs>
          <w:tab w:val="left" w:pos="380"/>
        </w:tabs>
        <w:spacing w:after="0" w:line="240" w:lineRule="auto"/>
        <w:ind w:firstLine="380"/>
        <w:contextualSpacing/>
        <w:jc w:val="both"/>
        <w:rPr>
          <w:rFonts w:ascii="Times New Roman" w:hAnsi="Times New Roman"/>
          <w:b/>
          <w:sz w:val="28"/>
          <w:szCs w:val="28"/>
        </w:rPr>
      </w:pPr>
      <w:r w:rsidRPr="00390EFC">
        <w:rPr>
          <w:rFonts w:ascii="Times New Roman" w:hAnsi="Times New Roman"/>
          <w:b/>
          <w:sz w:val="28"/>
          <w:szCs w:val="28"/>
        </w:rPr>
        <w:t>В результате изучения курса учащиеся должны:</w:t>
      </w:r>
    </w:p>
    <w:p w:rsidR="008626B8" w:rsidRPr="00390EFC" w:rsidRDefault="008626B8" w:rsidP="008626B8">
      <w:pPr>
        <w:tabs>
          <w:tab w:val="left" w:pos="380"/>
        </w:tabs>
        <w:spacing w:after="0" w:line="240" w:lineRule="auto"/>
        <w:ind w:firstLine="380"/>
        <w:contextualSpacing/>
        <w:jc w:val="both"/>
        <w:rPr>
          <w:rFonts w:ascii="Times New Roman" w:hAnsi="Times New Roman"/>
          <w:sz w:val="28"/>
          <w:szCs w:val="28"/>
        </w:rPr>
      </w:pPr>
      <w:r w:rsidRPr="00390EFC">
        <w:rPr>
          <w:rFonts w:ascii="Times New Roman" w:hAnsi="Times New Roman"/>
          <w:sz w:val="28"/>
          <w:szCs w:val="28"/>
        </w:rPr>
        <w:t>-систематизировать полученные в ходе изучения русского языка знания;</w:t>
      </w:r>
    </w:p>
    <w:p w:rsidR="008626B8" w:rsidRPr="00390EFC" w:rsidRDefault="008626B8" w:rsidP="008626B8">
      <w:pPr>
        <w:tabs>
          <w:tab w:val="left" w:pos="380"/>
        </w:tabs>
        <w:spacing w:after="0" w:line="240" w:lineRule="auto"/>
        <w:ind w:firstLine="380"/>
        <w:contextualSpacing/>
        <w:jc w:val="both"/>
        <w:rPr>
          <w:rFonts w:ascii="Times New Roman" w:hAnsi="Times New Roman"/>
          <w:sz w:val="28"/>
          <w:szCs w:val="28"/>
        </w:rPr>
      </w:pPr>
      <w:r w:rsidRPr="00390EFC">
        <w:rPr>
          <w:rFonts w:ascii="Times New Roman" w:hAnsi="Times New Roman"/>
          <w:sz w:val="28"/>
          <w:szCs w:val="28"/>
        </w:rPr>
        <w:t>-уметь писать сочинения-рассуждения  на заданные темы;</w:t>
      </w:r>
    </w:p>
    <w:p w:rsidR="008626B8" w:rsidRDefault="008626B8" w:rsidP="008626B8">
      <w:pPr>
        <w:spacing w:after="0" w:line="240" w:lineRule="auto"/>
        <w:ind w:firstLine="380"/>
        <w:contextualSpacing/>
        <w:jc w:val="both"/>
        <w:rPr>
          <w:rFonts w:ascii="Times New Roman" w:hAnsi="Times New Roman"/>
          <w:sz w:val="28"/>
          <w:szCs w:val="28"/>
        </w:rPr>
      </w:pPr>
      <w:r w:rsidRPr="00390EFC">
        <w:rPr>
          <w:rFonts w:ascii="Times New Roman" w:hAnsi="Times New Roman"/>
          <w:sz w:val="28"/>
          <w:szCs w:val="28"/>
        </w:rPr>
        <w:t xml:space="preserve">-уметь писать сжатые изложения </w:t>
      </w:r>
    </w:p>
    <w:p w:rsidR="008626B8" w:rsidRPr="00390EFC" w:rsidRDefault="008626B8" w:rsidP="008626B8">
      <w:pPr>
        <w:spacing w:after="0" w:line="240" w:lineRule="auto"/>
        <w:ind w:firstLine="380"/>
        <w:contextualSpacing/>
        <w:jc w:val="both"/>
        <w:rPr>
          <w:rFonts w:ascii="Times New Roman" w:hAnsi="Times New Roman"/>
          <w:sz w:val="28"/>
          <w:szCs w:val="28"/>
        </w:rPr>
      </w:pPr>
    </w:p>
    <w:p w:rsidR="008626B8" w:rsidRPr="00390EFC" w:rsidRDefault="008626B8" w:rsidP="008626B8">
      <w:pPr>
        <w:spacing w:after="0" w:line="240" w:lineRule="auto"/>
        <w:ind w:firstLine="380"/>
        <w:contextualSpacing/>
        <w:jc w:val="both"/>
        <w:rPr>
          <w:rFonts w:ascii="Times New Roman" w:hAnsi="Times New Roman"/>
          <w:sz w:val="28"/>
          <w:szCs w:val="28"/>
        </w:rPr>
      </w:pPr>
      <w:r w:rsidRPr="00390EFC">
        <w:rPr>
          <w:rFonts w:ascii="Times New Roman" w:hAnsi="Times New Roman"/>
          <w:b/>
          <w:sz w:val="28"/>
          <w:szCs w:val="28"/>
        </w:rPr>
        <w:t>ЗНАТЬ:</w:t>
      </w:r>
    </w:p>
    <w:p w:rsidR="008626B8" w:rsidRPr="00390EFC" w:rsidRDefault="008626B8" w:rsidP="008626B8">
      <w:pPr>
        <w:spacing w:after="0" w:line="240" w:lineRule="auto"/>
        <w:contextualSpacing/>
        <w:jc w:val="both"/>
        <w:rPr>
          <w:rFonts w:ascii="Times New Roman" w:hAnsi="Times New Roman"/>
          <w:sz w:val="28"/>
          <w:szCs w:val="28"/>
        </w:rPr>
      </w:pPr>
      <w:r w:rsidRPr="00390EFC">
        <w:rPr>
          <w:rFonts w:ascii="Times New Roman" w:hAnsi="Times New Roman"/>
          <w:sz w:val="28"/>
          <w:szCs w:val="28"/>
        </w:rPr>
        <w:t>нормы литературного языка (орфоэпические, лексические, грамматические).</w:t>
      </w:r>
    </w:p>
    <w:p w:rsidR="008626B8" w:rsidRPr="00390EFC" w:rsidRDefault="008626B8" w:rsidP="008626B8">
      <w:pPr>
        <w:pStyle w:val="2"/>
        <w:spacing w:after="0" w:line="240" w:lineRule="auto"/>
        <w:ind w:left="0" w:firstLine="709"/>
        <w:jc w:val="both"/>
        <w:rPr>
          <w:b/>
          <w:sz w:val="28"/>
          <w:szCs w:val="28"/>
        </w:rPr>
      </w:pPr>
      <w:r w:rsidRPr="00390EFC">
        <w:rPr>
          <w:b/>
          <w:sz w:val="28"/>
          <w:szCs w:val="28"/>
        </w:rPr>
        <w:t>В процессе подготовки к итоговой аттестации необходимо уделить внимание обязательному обобщению и повторению следующих тем:</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текст как речевое произведение;</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смысловая и композиционная цельность, связность текста;</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функциональные стили и функционально-смысловые типы речи;</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средства связи предложений в тексте;</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звуки и буквы, звукобуквенный анализ слова;</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лексическое значение слова и фразеологического оборота;</w:t>
      </w:r>
    </w:p>
    <w:p w:rsidR="008626B8" w:rsidRPr="00390EFC" w:rsidRDefault="008626B8" w:rsidP="008626B8">
      <w:pPr>
        <w:pStyle w:val="2"/>
        <w:numPr>
          <w:ilvl w:val="0"/>
          <w:numId w:val="5"/>
        </w:numPr>
        <w:spacing w:after="0" w:line="240" w:lineRule="auto"/>
        <w:ind w:left="0"/>
        <w:jc w:val="both"/>
        <w:rPr>
          <w:sz w:val="28"/>
          <w:szCs w:val="28"/>
        </w:rPr>
      </w:pPr>
      <w:proofErr w:type="spellStart"/>
      <w:r w:rsidRPr="00390EFC">
        <w:rPr>
          <w:sz w:val="28"/>
          <w:szCs w:val="28"/>
        </w:rPr>
        <w:lastRenderedPageBreak/>
        <w:t>морфемно-словообразовательный</w:t>
      </w:r>
      <w:proofErr w:type="spellEnd"/>
      <w:r w:rsidRPr="00390EFC">
        <w:rPr>
          <w:sz w:val="28"/>
          <w:szCs w:val="28"/>
        </w:rPr>
        <w:t xml:space="preserve"> анализ слова;</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основные способы словообразования;</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морфологический анализ знаменательных частей речи;</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морфологический анализ служебных частей речи;</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словосочетание, способы подчинительной связи в словосочетаниях;</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простое предложение: главные и второстепенные члены;</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двусоставные и односоставные предложения;</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сложносочиненное предложение;</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сложноподчиненное предложение;</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сложное бессоюзное предложение. Смысловые отношения между частями бессоюзного сложного предложения;</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сложные предложения с разными видами связи между частями;</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синтаксический анализ простого предложения;</w:t>
      </w:r>
    </w:p>
    <w:p w:rsidR="008626B8" w:rsidRPr="00390EFC" w:rsidRDefault="008626B8" w:rsidP="008626B8">
      <w:pPr>
        <w:pStyle w:val="2"/>
        <w:numPr>
          <w:ilvl w:val="0"/>
          <w:numId w:val="5"/>
        </w:numPr>
        <w:spacing w:after="0" w:line="240" w:lineRule="auto"/>
        <w:ind w:left="0"/>
        <w:jc w:val="both"/>
        <w:rPr>
          <w:sz w:val="28"/>
          <w:szCs w:val="28"/>
        </w:rPr>
      </w:pPr>
      <w:r w:rsidRPr="00390EFC">
        <w:rPr>
          <w:sz w:val="28"/>
          <w:szCs w:val="28"/>
        </w:rPr>
        <w:t>синтаксический анализ сложного предложения.</w:t>
      </w:r>
    </w:p>
    <w:p w:rsidR="008626B8" w:rsidRDefault="008626B8" w:rsidP="008626B8">
      <w:pPr>
        <w:spacing w:after="0" w:line="240" w:lineRule="auto"/>
        <w:jc w:val="center"/>
        <w:rPr>
          <w:rFonts w:ascii="Times New Roman" w:hAnsi="Times New Roman"/>
          <w:b/>
          <w:sz w:val="28"/>
          <w:szCs w:val="28"/>
        </w:rPr>
      </w:pPr>
      <w:r w:rsidRPr="00390EFC">
        <w:rPr>
          <w:rFonts w:ascii="Times New Roman" w:hAnsi="Times New Roman"/>
          <w:sz w:val="28"/>
          <w:szCs w:val="28"/>
        </w:rPr>
        <w:br w:type="page"/>
      </w:r>
      <w:r w:rsidRPr="00390EFC">
        <w:rPr>
          <w:rFonts w:ascii="Times New Roman" w:hAnsi="Times New Roman"/>
          <w:b/>
          <w:sz w:val="28"/>
          <w:szCs w:val="28"/>
        </w:rPr>
        <w:lastRenderedPageBreak/>
        <w:t>СОДЕРЖАНИЕ</w:t>
      </w:r>
    </w:p>
    <w:p w:rsidR="008626B8" w:rsidRPr="00390EFC" w:rsidRDefault="008626B8" w:rsidP="008626B8">
      <w:pPr>
        <w:spacing w:after="0" w:line="240" w:lineRule="auto"/>
        <w:rPr>
          <w:rFonts w:ascii="Times New Roman" w:hAnsi="Times New Roman"/>
          <w:sz w:val="28"/>
          <w:szCs w:val="28"/>
        </w:rPr>
      </w:pPr>
    </w:p>
    <w:p w:rsidR="008626B8" w:rsidRDefault="008626B8" w:rsidP="008626B8">
      <w:pPr>
        <w:spacing w:after="0" w:line="240" w:lineRule="auto"/>
        <w:ind w:firstLine="709"/>
        <w:contextualSpacing/>
        <w:jc w:val="both"/>
        <w:outlineLvl w:val="0"/>
        <w:rPr>
          <w:rFonts w:ascii="Times New Roman" w:hAnsi="Times New Roman"/>
          <w:sz w:val="28"/>
          <w:szCs w:val="28"/>
        </w:rPr>
      </w:pPr>
      <w:r>
        <w:rPr>
          <w:rFonts w:ascii="Times New Roman" w:hAnsi="Times New Roman"/>
          <w:b/>
          <w:sz w:val="28"/>
          <w:szCs w:val="28"/>
        </w:rPr>
        <w:t>Введение. Постигаем тайны ОГЭ</w:t>
      </w:r>
      <w:r w:rsidRPr="00390EFC">
        <w:rPr>
          <w:rFonts w:ascii="Times New Roman" w:hAnsi="Times New Roman"/>
          <w:b/>
          <w:sz w:val="28"/>
          <w:szCs w:val="28"/>
        </w:rPr>
        <w:t xml:space="preserve">. </w:t>
      </w:r>
      <w:r w:rsidRPr="00390EFC">
        <w:rPr>
          <w:rFonts w:ascii="Times New Roman" w:hAnsi="Times New Roman"/>
          <w:sz w:val="28"/>
          <w:szCs w:val="28"/>
        </w:rPr>
        <w:t>Знакомство с целями, задачами, соде</w:t>
      </w:r>
      <w:r>
        <w:rPr>
          <w:rFonts w:ascii="Times New Roman" w:hAnsi="Times New Roman"/>
          <w:sz w:val="28"/>
          <w:szCs w:val="28"/>
        </w:rPr>
        <w:t>ржанием кружка «Подготовка к ОГЭ</w:t>
      </w:r>
      <w:r w:rsidRPr="00390EFC">
        <w:rPr>
          <w:rFonts w:ascii="Times New Roman" w:hAnsi="Times New Roman"/>
          <w:sz w:val="28"/>
          <w:szCs w:val="28"/>
        </w:rPr>
        <w:t xml:space="preserve"> по рус</w:t>
      </w:r>
      <w:r>
        <w:rPr>
          <w:rFonts w:ascii="Times New Roman" w:hAnsi="Times New Roman"/>
          <w:sz w:val="28"/>
          <w:szCs w:val="28"/>
        </w:rPr>
        <w:t>скому  языку», со спецификой ОГЭ</w:t>
      </w:r>
      <w:r w:rsidRPr="00390EFC">
        <w:rPr>
          <w:rFonts w:ascii="Times New Roman" w:hAnsi="Times New Roman"/>
          <w:sz w:val="28"/>
          <w:szCs w:val="28"/>
        </w:rPr>
        <w:t xml:space="preserve">, со структурой и содержанием экзаменационной работы, с критериями оценивания экзаменационной работы. Знакомство с демоверсией. </w:t>
      </w:r>
    </w:p>
    <w:p w:rsidR="008626B8" w:rsidRDefault="008626B8" w:rsidP="008626B8">
      <w:pPr>
        <w:spacing w:after="0" w:line="240" w:lineRule="auto"/>
        <w:contextualSpacing/>
        <w:jc w:val="both"/>
        <w:outlineLvl w:val="0"/>
        <w:rPr>
          <w:rFonts w:ascii="Times New Roman" w:hAnsi="Times New Roman"/>
          <w:sz w:val="28"/>
          <w:szCs w:val="28"/>
        </w:rPr>
      </w:pPr>
    </w:p>
    <w:p w:rsidR="008626B8" w:rsidRPr="00390EFC" w:rsidRDefault="008626B8" w:rsidP="008626B8">
      <w:pPr>
        <w:spacing w:after="0" w:line="240" w:lineRule="auto"/>
        <w:contextualSpacing/>
        <w:jc w:val="both"/>
        <w:outlineLvl w:val="0"/>
        <w:rPr>
          <w:rFonts w:ascii="Times New Roman" w:hAnsi="Times New Roman"/>
          <w:b/>
          <w:sz w:val="28"/>
          <w:szCs w:val="28"/>
        </w:rPr>
      </w:pPr>
      <w:r w:rsidRPr="00390EFC">
        <w:rPr>
          <w:rFonts w:ascii="Times New Roman" w:hAnsi="Times New Roman"/>
          <w:b/>
          <w:sz w:val="28"/>
          <w:szCs w:val="28"/>
          <w:lang w:val="en-US"/>
        </w:rPr>
        <w:t>I</w:t>
      </w:r>
      <w:r w:rsidRPr="00390EFC">
        <w:rPr>
          <w:rFonts w:ascii="Times New Roman" w:hAnsi="Times New Roman"/>
          <w:b/>
          <w:sz w:val="28"/>
          <w:szCs w:val="28"/>
        </w:rPr>
        <w:t xml:space="preserve">. Подготовка к выполнению части 1 - С1, написанию </w:t>
      </w:r>
      <w:proofErr w:type="gramStart"/>
      <w:r w:rsidRPr="00390EFC">
        <w:rPr>
          <w:rFonts w:ascii="Times New Roman" w:hAnsi="Times New Roman"/>
          <w:b/>
          <w:sz w:val="28"/>
          <w:szCs w:val="28"/>
        </w:rPr>
        <w:t>сжатого  изложения</w:t>
      </w:r>
      <w:proofErr w:type="gramEnd"/>
    </w:p>
    <w:p w:rsidR="008626B8" w:rsidRDefault="008626B8" w:rsidP="008626B8">
      <w:pPr>
        <w:autoSpaceDE w:val="0"/>
        <w:autoSpaceDN w:val="0"/>
        <w:adjustRightInd w:val="0"/>
        <w:spacing w:after="0" w:line="240" w:lineRule="auto"/>
        <w:jc w:val="both"/>
        <w:rPr>
          <w:rFonts w:ascii="Times New Roman" w:hAnsi="Times New Roman"/>
          <w:sz w:val="28"/>
          <w:szCs w:val="28"/>
        </w:rPr>
      </w:pPr>
    </w:p>
    <w:p w:rsidR="008626B8" w:rsidRDefault="008626B8" w:rsidP="008626B8">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С</w:t>
      </w:r>
      <w:proofErr w:type="gramStart"/>
      <w:r>
        <w:rPr>
          <w:rFonts w:ascii="Times New Roman" w:hAnsi="Times New Roman"/>
          <w:b/>
          <w:sz w:val="28"/>
          <w:szCs w:val="28"/>
        </w:rPr>
        <w:t>1</w:t>
      </w:r>
      <w:proofErr w:type="gramEnd"/>
      <w:r>
        <w:rPr>
          <w:rFonts w:ascii="Times New Roman" w:hAnsi="Times New Roman"/>
          <w:b/>
          <w:sz w:val="28"/>
          <w:szCs w:val="28"/>
        </w:rPr>
        <w:t xml:space="preserve">. </w:t>
      </w:r>
      <w:r w:rsidRPr="00390EFC">
        <w:rPr>
          <w:rFonts w:ascii="Times New Roman" w:hAnsi="Times New Roman"/>
          <w:sz w:val="28"/>
          <w:szCs w:val="28"/>
        </w:rPr>
        <w:t xml:space="preserve">Слушание. Адекватное понимание устной речи. Изложение. Виды изложений Способы и приемы компрессии текста. Написание сжатого изложения и его анализ. Определение, признаки и характеристика текста как единицы языка. Тема, идея, проблема и способы их определения и формулирования. Композиция, логическая, грамматическая структура текста. Понятие о </w:t>
      </w:r>
      <w:proofErr w:type="spellStart"/>
      <w:r w:rsidRPr="00390EFC">
        <w:rPr>
          <w:rFonts w:ascii="Times New Roman" w:hAnsi="Times New Roman"/>
          <w:sz w:val="28"/>
          <w:szCs w:val="28"/>
        </w:rPr>
        <w:t>микротеме</w:t>
      </w:r>
      <w:proofErr w:type="spellEnd"/>
      <w:r w:rsidRPr="00390EFC">
        <w:rPr>
          <w:rFonts w:ascii="Times New Roman" w:hAnsi="Times New Roman"/>
          <w:sz w:val="28"/>
          <w:szCs w:val="28"/>
        </w:rPr>
        <w:t xml:space="preserve">. Соотношение </w:t>
      </w:r>
      <w:proofErr w:type="spellStart"/>
      <w:r w:rsidRPr="00390EFC">
        <w:rPr>
          <w:rFonts w:ascii="Times New Roman" w:hAnsi="Times New Roman"/>
          <w:sz w:val="28"/>
          <w:szCs w:val="28"/>
        </w:rPr>
        <w:t>микротемы</w:t>
      </w:r>
      <w:proofErr w:type="spellEnd"/>
      <w:r w:rsidRPr="00390EFC">
        <w:rPr>
          <w:rFonts w:ascii="Times New Roman" w:hAnsi="Times New Roman"/>
          <w:sz w:val="28"/>
          <w:szCs w:val="28"/>
        </w:rPr>
        <w:t xml:space="preserve"> и абзацного строения текста. Представление об абзаце как о пунктуационном знаке. Главная и второстепенная информация в тексте. Ключевые слова и их роль в определении границ главной информации. Способы компрессии (сокращения) текста: грамматические, логические, синтаксические.</w:t>
      </w:r>
      <w:proofErr w:type="gramStart"/>
      <w:r w:rsidRPr="00390EFC">
        <w:rPr>
          <w:rFonts w:ascii="Times New Roman" w:hAnsi="Times New Roman"/>
          <w:sz w:val="28"/>
          <w:szCs w:val="28"/>
        </w:rPr>
        <w:t xml:space="preserve"> .</w:t>
      </w:r>
      <w:proofErr w:type="gramEnd"/>
      <w:r w:rsidRPr="00390EFC">
        <w:rPr>
          <w:rFonts w:ascii="Times New Roman" w:hAnsi="Times New Roman"/>
          <w:sz w:val="28"/>
          <w:szCs w:val="28"/>
        </w:rPr>
        <w:t xml:space="preserve"> Письменное воспроизведение текста с заданной степенью свёрнутости (сжатое изложение с</w:t>
      </w:r>
      <w:r>
        <w:rPr>
          <w:rFonts w:ascii="Times New Roman" w:hAnsi="Times New Roman"/>
          <w:sz w:val="28"/>
          <w:szCs w:val="28"/>
        </w:rPr>
        <w:t>одержания прослушанного текста).</w:t>
      </w:r>
    </w:p>
    <w:p w:rsidR="008626B8" w:rsidRPr="00390EFC" w:rsidRDefault="008626B8" w:rsidP="008626B8">
      <w:pPr>
        <w:autoSpaceDE w:val="0"/>
        <w:autoSpaceDN w:val="0"/>
        <w:adjustRightInd w:val="0"/>
        <w:spacing w:after="0" w:line="240" w:lineRule="auto"/>
        <w:ind w:firstLine="708"/>
        <w:jc w:val="both"/>
        <w:rPr>
          <w:rFonts w:ascii="Times New Roman" w:hAnsi="Times New Roman"/>
          <w:sz w:val="28"/>
          <w:szCs w:val="28"/>
        </w:rPr>
      </w:pPr>
    </w:p>
    <w:p w:rsidR="008626B8" w:rsidRDefault="008626B8" w:rsidP="008626B8">
      <w:pPr>
        <w:spacing w:after="0" w:line="240" w:lineRule="auto"/>
        <w:jc w:val="both"/>
        <w:outlineLvl w:val="0"/>
        <w:rPr>
          <w:rFonts w:ascii="Times New Roman" w:hAnsi="Times New Roman"/>
          <w:b/>
          <w:sz w:val="28"/>
          <w:szCs w:val="28"/>
        </w:rPr>
      </w:pPr>
      <w:r w:rsidRPr="00390EFC">
        <w:rPr>
          <w:rFonts w:ascii="Times New Roman" w:hAnsi="Times New Roman"/>
          <w:b/>
          <w:sz w:val="28"/>
          <w:szCs w:val="28"/>
          <w:lang w:val="en-US"/>
        </w:rPr>
        <w:t>II</w:t>
      </w:r>
      <w:r w:rsidRPr="00390EFC">
        <w:rPr>
          <w:rFonts w:ascii="Times New Roman" w:hAnsi="Times New Roman"/>
          <w:b/>
          <w:sz w:val="28"/>
          <w:szCs w:val="28"/>
        </w:rPr>
        <w:t xml:space="preserve">. Подготовка к выполнению части 2, заданий А1 - А7: </w:t>
      </w:r>
      <w:r w:rsidRPr="00390EFC">
        <w:rPr>
          <w:rFonts w:ascii="Times New Roman" w:hAnsi="Times New Roman"/>
          <w:b/>
          <w:bCs/>
          <w:sz w:val="28"/>
          <w:szCs w:val="28"/>
        </w:rPr>
        <w:t>А1 - А3</w:t>
      </w:r>
      <w:r w:rsidRPr="00390EFC">
        <w:rPr>
          <w:rFonts w:ascii="Times New Roman" w:hAnsi="Times New Roman"/>
          <w:b/>
          <w:sz w:val="28"/>
          <w:szCs w:val="28"/>
        </w:rPr>
        <w:t xml:space="preserve"> – содержательный анализ текста, </w:t>
      </w:r>
      <w:r w:rsidRPr="00390EFC">
        <w:rPr>
          <w:rFonts w:ascii="Times New Roman" w:hAnsi="Times New Roman"/>
          <w:b/>
          <w:bCs/>
          <w:sz w:val="28"/>
          <w:szCs w:val="28"/>
        </w:rPr>
        <w:t>А4 - А7</w:t>
      </w:r>
      <w:r w:rsidRPr="00390EFC">
        <w:rPr>
          <w:rFonts w:ascii="Times New Roman" w:hAnsi="Times New Roman"/>
          <w:b/>
          <w:sz w:val="28"/>
          <w:szCs w:val="28"/>
        </w:rPr>
        <w:t xml:space="preserve"> –лингвистический анализ.</w:t>
      </w:r>
    </w:p>
    <w:p w:rsidR="008626B8" w:rsidRPr="00390EFC" w:rsidRDefault="008626B8" w:rsidP="008626B8">
      <w:pPr>
        <w:spacing w:after="0" w:line="240" w:lineRule="auto"/>
        <w:jc w:val="both"/>
        <w:outlineLvl w:val="0"/>
        <w:rPr>
          <w:rFonts w:ascii="Times New Roman" w:hAnsi="Times New Roman"/>
          <w:b/>
          <w:sz w:val="28"/>
          <w:szCs w:val="28"/>
        </w:rPr>
      </w:pPr>
    </w:p>
    <w:p w:rsidR="008626B8" w:rsidRDefault="008626B8" w:rsidP="008626B8">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А</w:t>
      </w:r>
      <w:proofErr w:type="gramStart"/>
      <w:r>
        <w:rPr>
          <w:rFonts w:ascii="Times New Roman" w:hAnsi="Times New Roman"/>
          <w:b/>
          <w:sz w:val="28"/>
          <w:szCs w:val="28"/>
        </w:rPr>
        <w:t>1</w:t>
      </w:r>
      <w:proofErr w:type="gramEnd"/>
      <w:r>
        <w:rPr>
          <w:rFonts w:ascii="Times New Roman" w:hAnsi="Times New Roman"/>
          <w:b/>
          <w:sz w:val="28"/>
          <w:szCs w:val="28"/>
        </w:rPr>
        <w:t>.</w:t>
      </w:r>
      <w:r w:rsidRPr="00390EFC">
        <w:rPr>
          <w:rFonts w:ascii="Times New Roman" w:hAnsi="Times New Roman"/>
          <w:sz w:val="28"/>
          <w:szCs w:val="28"/>
        </w:rPr>
        <w:t xml:space="preserve">Адекватное понимание письменной речи. Текст как  речевое  произведение. Анализ текста.  Смысловая и композиционная целостность текста.  Тестовые задания. </w:t>
      </w:r>
    </w:p>
    <w:p w:rsidR="008626B8" w:rsidRDefault="008626B8" w:rsidP="008626B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А</w:t>
      </w:r>
      <w:proofErr w:type="gramStart"/>
      <w:r>
        <w:rPr>
          <w:rFonts w:ascii="Times New Roman" w:hAnsi="Times New Roman"/>
          <w:b/>
          <w:sz w:val="28"/>
          <w:szCs w:val="28"/>
        </w:rPr>
        <w:t>2</w:t>
      </w:r>
      <w:proofErr w:type="gramEnd"/>
      <w:r>
        <w:rPr>
          <w:rFonts w:ascii="Times New Roman" w:hAnsi="Times New Roman"/>
          <w:b/>
          <w:sz w:val="28"/>
          <w:szCs w:val="28"/>
        </w:rPr>
        <w:t xml:space="preserve">. </w:t>
      </w:r>
      <w:r w:rsidRPr="00390EFC">
        <w:rPr>
          <w:rFonts w:ascii="Times New Roman" w:hAnsi="Times New Roman"/>
          <w:sz w:val="28"/>
          <w:szCs w:val="28"/>
        </w:rPr>
        <w:t xml:space="preserve">Лексическое значение слова. Синонимы. Антонимы. Омонимы. Фразеологические обороты. Понятие о контексте. Слово в контексте. Группы слов по происхождению и употреблению. Употребление слова в строгом соответствии с его лексическим значением – важное условие речевого общения. Лексическая сочетаемость. Смешение паронимов. Жаргонизмы. Речевая избыточность и речевая недостаточность. Лексический анализ.  Тестовые задания.  </w:t>
      </w:r>
    </w:p>
    <w:p w:rsidR="008626B8" w:rsidRDefault="008626B8" w:rsidP="008626B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А3. </w:t>
      </w:r>
      <w:r w:rsidRPr="00390EFC">
        <w:rPr>
          <w:rFonts w:ascii="Times New Roman" w:hAnsi="Times New Roman"/>
          <w:sz w:val="28"/>
          <w:szCs w:val="28"/>
        </w:rPr>
        <w:t>Выразительность русской речи. Выбор и организация языковых сре</w:t>
      </w:r>
      <w:proofErr w:type="gramStart"/>
      <w:r w:rsidRPr="00390EFC">
        <w:rPr>
          <w:rFonts w:ascii="Times New Roman" w:hAnsi="Times New Roman"/>
          <w:sz w:val="28"/>
          <w:szCs w:val="28"/>
        </w:rPr>
        <w:t>дств в с</w:t>
      </w:r>
      <w:proofErr w:type="gramEnd"/>
      <w:r w:rsidRPr="00390EFC">
        <w:rPr>
          <w:rFonts w:ascii="Times New Roman" w:hAnsi="Times New Roman"/>
          <w:sz w:val="28"/>
          <w:szCs w:val="28"/>
        </w:rPr>
        <w:t>оот</w:t>
      </w:r>
      <w:r w:rsidRPr="00390EFC">
        <w:rPr>
          <w:rFonts w:ascii="Times New Roman" w:hAnsi="Times New Roman"/>
          <w:sz w:val="28"/>
          <w:szCs w:val="28"/>
        </w:rPr>
        <w:softHyphen/>
        <w:t>ветствии с темой, целями, сферой и ситуацией общения. Выразительные средства лексики и фразеологии. Выразительные средства грамматики. Разграничение понятий «тропы, фигуры речи, приемы» Анализ средств выра</w:t>
      </w:r>
      <w:r>
        <w:rPr>
          <w:rFonts w:ascii="Times New Roman" w:hAnsi="Times New Roman"/>
          <w:sz w:val="28"/>
          <w:szCs w:val="28"/>
        </w:rPr>
        <w:t xml:space="preserve">зительности. Тестовые задания. </w:t>
      </w:r>
    </w:p>
    <w:p w:rsidR="008626B8" w:rsidRDefault="008626B8" w:rsidP="008626B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А</w:t>
      </w:r>
      <w:proofErr w:type="gramStart"/>
      <w:r>
        <w:rPr>
          <w:rFonts w:ascii="Times New Roman" w:hAnsi="Times New Roman"/>
          <w:b/>
          <w:sz w:val="28"/>
          <w:szCs w:val="28"/>
        </w:rPr>
        <w:t>4</w:t>
      </w:r>
      <w:proofErr w:type="gramEnd"/>
      <w:r>
        <w:rPr>
          <w:rFonts w:ascii="Times New Roman" w:hAnsi="Times New Roman"/>
          <w:b/>
          <w:sz w:val="28"/>
          <w:szCs w:val="28"/>
        </w:rPr>
        <w:t xml:space="preserve">. </w:t>
      </w:r>
      <w:r w:rsidRPr="00390EFC">
        <w:rPr>
          <w:rFonts w:ascii="Times New Roman" w:hAnsi="Times New Roman"/>
          <w:sz w:val="28"/>
          <w:szCs w:val="28"/>
        </w:rPr>
        <w:t xml:space="preserve">Фонетика. Звуки и буквы. Фонетический анализ слова.  </w:t>
      </w:r>
    </w:p>
    <w:p w:rsidR="008626B8" w:rsidRDefault="008626B8" w:rsidP="008626B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 xml:space="preserve">А5. </w:t>
      </w:r>
      <w:r w:rsidRPr="00390EFC">
        <w:rPr>
          <w:rFonts w:ascii="Times New Roman" w:hAnsi="Times New Roman"/>
          <w:sz w:val="28"/>
          <w:szCs w:val="28"/>
        </w:rPr>
        <w:t>П</w:t>
      </w:r>
      <w:r>
        <w:rPr>
          <w:rFonts w:ascii="Times New Roman" w:hAnsi="Times New Roman"/>
          <w:sz w:val="28"/>
          <w:szCs w:val="28"/>
        </w:rPr>
        <w:t>равописание корней</w:t>
      </w:r>
      <w:r w:rsidRPr="00390EFC">
        <w:rPr>
          <w:rFonts w:ascii="Times New Roman" w:hAnsi="Times New Roman"/>
          <w:sz w:val="28"/>
          <w:szCs w:val="28"/>
        </w:rPr>
        <w:t>, словарных сло</w:t>
      </w:r>
      <w:r>
        <w:rPr>
          <w:rFonts w:ascii="Times New Roman" w:hAnsi="Times New Roman"/>
          <w:sz w:val="28"/>
          <w:szCs w:val="28"/>
        </w:rPr>
        <w:t xml:space="preserve">в,  корней с чередованием. </w:t>
      </w:r>
    </w:p>
    <w:p w:rsidR="008626B8" w:rsidRDefault="008626B8" w:rsidP="008626B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А</w:t>
      </w:r>
      <w:proofErr w:type="gramStart"/>
      <w:r>
        <w:rPr>
          <w:rFonts w:ascii="Times New Roman" w:hAnsi="Times New Roman"/>
          <w:b/>
          <w:sz w:val="28"/>
          <w:szCs w:val="28"/>
        </w:rPr>
        <w:t>6</w:t>
      </w:r>
      <w:proofErr w:type="gramEnd"/>
      <w:r>
        <w:rPr>
          <w:rFonts w:ascii="Times New Roman" w:hAnsi="Times New Roman"/>
          <w:b/>
          <w:sz w:val="28"/>
          <w:szCs w:val="28"/>
        </w:rPr>
        <w:t xml:space="preserve">. </w:t>
      </w:r>
      <w:r w:rsidRPr="00390EFC">
        <w:rPr>
          <w:rFonts w:ascii="Times New Roman" w:hAnsi="Times New Roman"/>
          <w:sz w:val="28"/>
          <w:szCs w:val="28"/>
        </w:rPr>
        <w:t xml:space="preserve">Правописание приставок  Слитное, дефисное, раздельное написание. </w:t>
      </w:r>
    </w:p>
    <w:p w:rsidR="008626B8" w:rsidRPr="00390EFC" w:rsidRDefault="008626B8" w:rsidP="008626B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lastRenderedPageBreak/>
        <w:t>А</w:t>
      </w:r>
      <w:proofErr w:type="gramStart"/>
      <w:r>
        <w:rPr>
          <w:rFonts w:ascii="Times New Roman" w:hAnsi="Times New Roman"/>
          <w:b/>
          <w:sz w:val="28"/>
          <w:szCs w:val="28"/>
        </w:rPr>
        <w:t>7</w:t>
      </w:r>
      <w:proofErr w:type="gramEnd"/>
      <w:r>
        <w:rPr>
          <w:rFonts w:ascii="Times New Roman" w:hAnsi="Times New Roman"/>
          <w:b/>
          <w:sz w:val="28"/>
          <w:szCs w:val="28"/>
        </w:rPr>
        <w:t xml:space="preserve">. </w:t>
      </w:r>
      <w:r w:rsidRPr="00390EFC">
        <w:rPr>
          <w:rFonts w:ascii="Times New Roman" w:hAnsi="Times New Roman"/>
          <w:sz w:val="28"/>
          <w:szCs w:val="28"/>
        </w:rPr>
        <w:t xml:space="preserve">Правописание суффиксов различных частей речи (кроме </w:t>
      </w:r>
      <w:proofErr w:type="gramStart"/>
      <w:r w:rsidRPr="00390EFC">
        <w:rPr>
          <w:rFonts w:ascii="Times New Roman" w:hAnsi="Times New Roman"/>
          <w:sz w:val="28"/>
          <w:szCs w:val="28"/>
        </w:rPr>
        <w:t>-Н</w:t>
      </w:r>
      <w:proofErr w:type="gramEnd"/>
      <w:r w:rsidRPr="00390EFC">
        <w:rPr>
          <w:rFonts w:ascii="Times New Roman" w:hAnsi="Times New Roman"/>
          <w:sz w:val="28"/>
          <w:szCs w:val="28"/>
        </w:rPr>
        <w:t xml:space="preserve">-/-НН-). Правописание -Н- и -НН- в различных частях речи. Правописание личных окончаний глаголов и суффиксов причастий настоящего времени. </w:t>
      </w:r>
      <w:r w:rsidRPr="00390EFC">
        <w:rPr>
          <w:rFonts w:ascii="Times New Roman" w:hAnsi="Times New Roman"/>
          <w:b/>
          <w:sz w:val="28"/>
          <w:szCs w:val="28"/>
        </w:rPr>
        <w:t xml:space="preserve"> (Тест)</w:t>
      </w:r>
    </w:p>
    <w:p w:rsidR="008626B8" w:rsidRDefault="008626B8" w:rsidP="008626B8">
      <w:pPr>
        <w:spacing w:after="0" w:line="240" w:lineRule="auto"/>
        <w:contextualSpacing/>
        <w:jc w:val="both"/>
        <w:outlineLvl w:val="0"/>
        <w:rPr>
          <w:rFonts w:ascii="Times New Roman" w:hAnsi="Times New Roman"/>
          <w:b/>
          <w:sz w:val="28"/>
          <w:szCs w:val="28"/>
        </w:rPr>
      </w:pPr>
    </w:p>
    <w:p w:rsidR="008626B8" w:rsidRDefault="008626B8" w:rsidP="008626B8">
      <w:pPr>
        <w:spacing w:after="0" w:line="240" w:lineRule="auto"/>
        <w:contextualSpacing/>
        <w:jc w:val="both"/>
        <w:outlineLvl w:val="0"/>
        <w:rPr>
          <w:rFonts w:ascii="Times New Roman" w:hAnsi="Times New Roman"/>
          <w:b/>
          <w:sz w:val="28"/>
          <w:szCs w:val="28"/>
        </w:rPr>
      </w:pPr>
      <w:r w:rsidRPr="00390EFC">
        <w:rPr>
          <w:rFonts w:ascii="Times New Roman" w:hAnsi="Times New Roman"/>
          <w:b/>
          <w:sz w:val="28"/>
          <w:szCs w:val="28"/>
          <w:lang w:val="en-US"/>
        </w:rPr>
        <w:t>III</w:t>
      </w:r>
      <w:r w:rsidRPr="00390EFC">
        <w:rPr>
          <w:rFonts w:ascii="Times New Roman" w:hAnsi="Times New Roman"/>
          <w:b/>
          <w:sz w:val="28"/>
          <w:szCs w:val="28"/>
        </w:rPr>
        <w:t>. Подготовка к выполнению части 2</w:t>
      </w:r>
      <w:proofErr w:type="gramStart"/>
      <w:r w:rsidRPr="00390EFC">
        <w:rPr>
          <w:rFonts w:ascii="Times New Roman" w:hAnsi="Times New Roman"/>
          <w:b/>
          <w:sz w:val="28"/>
          <w:szCs w:val="28"/>
        </w:rPr>
        <w:t>,  заданий</w:t>
      </w:r>
      <w:proofErr w:type="gramEnd"/>
      <w:r w:rsidRPr="00390EFC">
        <w:rPr>
          <w:rFonts w:ascii="Times New Roman" w:hAnsi="Times New Roman"/>
          <w:b/>
          <w:sz w:val="28"/>
          <w:szCs w:val="28"/>
        </w:rPr>
        <w:t xml:space="preserve">  В1 - В9</w:t>
      </w:r>
    </w:p>
    <w:p w:rsidR="008626B8" w:rsidRPr="00390EFC" w:rsidRDefault="008626B8" w:rsidP="008626B8">
      <w:pPr>
        <w:spacing w:after="0" w:line="240" w:lineRule="auto"/>
        <w:contextualSpacing/>
        <w:jc w:val="both"/>
        <w:outlineLvl w:val="0"/>
        <w:rPr>
          <w:rFonts w:ascii="Times New Roman" w:hAnsi="Times New Roman"/>
          <w:b/>
          <w:sz w:val="28"/>
          <w:szCs w:val="28"/>
        </w:rPr>
      </w:pP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w:t>
      </w:r>
      <w:proofErr w:type="gramStart"/>
      <w:r>
        <w:rPr>
          <w:rFonts w:ascii="Times New Roman" w:hAnsi="Times New Roman"/>
          <w:b/>
          <w:sz w:val="28"/>
          <w:szCs w:val="28"/>
        </w:rPr>
        <w:t>1</w:t>
      </w:r>
      <w:proofErr w:type="gramEnd"/>
      <w:r>
        <w:rPr>
          <w:rFonts w:ascii="Times New Roman" w:hAnsi="Times New Roman"/>
          <w:b/>
          <w:sz w:val="28"/>
          <w:szCs w:val="28"/>
        </w:rPr>
        <w:t>.</w:t>
      </w:r>
      <w:r w:rsidRPr="00390EFC">
        <w:rPr>
          <w:rFonts w:ascii="Times New Roman" w:hAnsi="Times New Roman"/>
          <w:sz w:val="28"/>
          <w:szCs w:val="28"/>
        </w:rPr>
        <w:t xml:space="preserve">Лексика и фразеология.   Синонимы. Фразеологические обороты. Группы слов </w:t>
      </w:r>
      <w:r>
        <w:rPr>
          <w:rFonts w:ascii="Times New Roman" w:hAnsi="Times New Roman"/>
          <w:sz w:val="28"/>
          <w:szCs w:val="28"/>
        </w:rPr>
        <w:t>по происхождению и употреблению.</w:t>
      </w:r>
      <w:r w:rsidRPr="00390EFC">
        <w:rPr>
          <w:rFonts w:ascii="Times New Roman" w:hAnsi="Times New Roman"/>
          <w:sz w:val="28"/>
          <w:szCs w:val="28"/>
        </w:rPr>
        <w:t xml:space="preserve"> Синтаксические нормы.  </w:t>
      </w: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w:t>
      </w:r>
      <w:proofErr w:type="gramStart"/>
      <w:r>
        <w:rPr>
          <w:rFonts w:ascii="Times New Roman" w:hAnsi="Times New Roman"/>
          <w:b/>
          <w:sz w:val="28"/>
          <w:szCs w:val="28"/>
        </w:rPr>
        <w:t>2</w:t>
      </w:r>
      <w:proofErr w:type="gramEnd"/>
      <w:r>
        <w:rPr>
          <w:rFonts w:ascii="Times New Roman" w:hAnsi="Times New Roman"/>
          <w:b/>
          <w:sz w:val="28"/>
          <w:szCs w:val="28"/>
        </w:rPr>
        <w:t>.</w:t>
      </w:r>
      <w:r w:rsidRPr="00390EFC">
        <w:rPr>
          <w:rFonts w:ascii="Times New Roman" w:hAnsi="Times New Roman"/>
          <w:sz w:val="28"/>
          <w:szCs w:val="28"/>
        </w:rPr>
        <w:t xml:space="preserve">Словосочетание Типы подчинительной связи в  словосочетаниях  Правильное употребление предлогов в составе словосочетаний.  </w:t>
      </w: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В3.</w:t>
      </w:r>
      <w:r>
        <w:rPr>
          <w:rFonts w:ascii="Times New Roman" w:hAnsi="Times New Roman"/>
          <w:sz w:val="28"/>
          <w:szCs w:val="28"/>
        </w:rPr>
        <w:t xml:space="preserve"> Тест. </w:t>
      </w:r>
      <w:r w:rsidRPr="00390EFC">
        <w:rPr>
          <w:rFonts w:ascii="Times New Roman" w:hAnsi="Times New Roman"/>
          <w:sz w:val="28"/>
          <w:szCs w:val="28"/>
        </w:rPr>
        <w:t>Предложение. Грамматическая (предикативная) основа предложения.  Подлежащее и сказуемое как главные члены предложения, способы их выражения. Типы сказуемых.</w:t>
      </w: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w:t>
      </w:r>
      <w:proofErr w:type="gramStart"/>
      <w:r>
        <w:rPr>
          <w:rFonts w:ascii="Times New Roman" w:hAnsi="Times New Roman"/>
          <w:b/>
          <w:sz w:val="28"/>
          <w:szCs w:val="28"/>
        </w:rPr>
        <w:t>4</w:t>
      </w:r>
      <w:proofErr w:type="gramEnd"/>
      <w:r>
        <w:rPr>
          <w:rFonts w:ascii="Times New Roman" w:hAnsi="Times New Roman"/>
          <w:b/>
          <w:sz w:val="28"/>
          <w:szCs w:val="28"/>
        </w:rPr>
        <w:t>.</w:t>
      </w:r>
      <w:r w:rsidRPr="00390EFC">
        <w:rPr>
          <w:rFonts w:ascii="Times New Roman" w:hAnsi="Times New Roman"/>
          <w:sz w:val="28"/>
          <w:szCs w:val="28"/>
        </w:rPr>
        <w:t xml:space="preserve"> Простое осложнённое предложение. Правильное построение предложений с обособленными членами. Знаки препинания в простом осложнённом предложении </w:t>
      </w: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В5.</w:t>
      </w:r>
      <w:r w:rsidRPr="00390EFC">
        <w:rPr>
          <w:rFonts w:ascii="Times New Roman" w:hAnsi="Times New Roman"/>
          <w:sz w:val="28"/>
          <w:szCs w:val="28"/>
        </w:rPr>
        <w:t>Практикум</w:t>
      </w:r>
      <w:r w:rsidRPr="00390EFC">
        <w:rPr>
          <w:rFonts w:ascii="Times New Roman" w:hAnsi="Times New Roman"/>
          <w:b/>
          <w:sz w:val="28"/>
          <w:szCs w:val="28"/>
        </w:rPr>
        <w:t xml:space="preserve">. </w:t>
      </w:r>
      <w:r w:rsidRPr="00390EFC">
        <w:rPr>
          <w:rFonts w:ascii="Times New Roman" w:hAnsi="Times New Roman"/>
          <w:sz w:val="28"/>
          <w:szCs w:val="28"/>
        </w:rPr>
        <w:t xml:space="preserve">Пунктуационный анализ. Знаки препинания в предложениях со словами и конструкциями, грамматически не связанными с членами </w:t>
      </w:r>
    </w:p>
    <w:p w:rsidR="008626B8" w:rsidRDefault="008626B8" w:rsidP="008626B8">
      <w:pPr>
        <w:spacing w:after="0" w:line="240" w:lineRule="auto"/>
        <w:contextualSpacing/>
        <w:jc w:val="both"/>
        <w:outlineLvl w:val="0"/>
        <w:rPr>
          <w:rFonts w:ascii="Times New Roman" w:hAnsi="Times New Roman"/>
          <w:sz w:val="28"/>
          <w:szCs w:val="28"/>
        </w:rPr>
      </w:pPr>
      <w:r w:rsidRPr="00390EFC">
        <w:rPr>
          <w:rFonts w:ascii="Times New Roman" w:hAnsi="Times New Roman"/>
          <w:b/>
          <w:sz w:val="28"/>
          <w:szCs w:val="28"/>
        </w:rPr>
        <w:t>В</w:t>
      </w:r>
      <w:proofErr w:type="gramStart"/>
      <w:r w:rsidRPr="00390EFC">
        <w:rPr>
          <w:rFonts w:ascii="Times New Roman" w:hAnsi="Times New Roman"/>
          <w:b/>
          <w:sz w:val="28"/>
          <w:szCs w:val="28"/>
        </w:rPr>
        <w:t>6</w:t>
      </w:r>
      <w:proofErr w:type="gramEnd"/>
      <w:r>
        <w:rPr>
          <w:rFonts w:ascii="Times New Roman" w:hAnsi="Times New Roman"/>
          <w:sz w:val="28"/>
          <w:szCs w:val="28"/>
        </w:rPr>
        <w:t xml:space="preserve">. Тест. </w:t>
      </w:r>
      <w:r w:rsidRPr="00390EFC">
        <w:rPr>
          <w:rFonts w:ascii="Times New Roman" w:hAnsi="Times New Roman"/>
          <w:sz w:val="28"/>
          <w:szCs w:val="28"/>
        </w:rPr>
        <w:t>Предложение. Грамматическая (предикативная) основа предложения.  Подлежащее и сказуемое как главные члены предложения, способы их выражения. Типы сказуемых.</w:t>
      </w: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w:t>
      </w:r>
      <w:proofErr w:type="gramStart"/>
      <w:r>
        <w:rPr>
          <w:rFonts w:ascii="Times New Roman" w:hAnsi="Times New Roman"/>
          <w:b/>
          <w:sz w:val="28"/>
          <w:szCs w:val="28"/>
        </w:rPr>
        <w:t>7</w:t>
      </w:r>
      <w:proofErr w:type="gramEnd"/>
      <w:r w:rsidRPr="00390EFC">
        <w:rPr>
          <w:rFonts w:ascii="Times New Roman" w:hAnsi="Times New Roman"/>
          <w:b/>
          <w:sz w:val="28"/>
          <w:szCs w:val="28"/>
        </w:rPr>
        <w:t xml:space="preserve">. </w:t>
      </w:r>
      <w:r w:rsidRPr="00390EFC">
        <w:rPr>
          <w:rFonts w:ascii="Times New Roman" w:hAnsi="Times New Roman"/>
          <w:sz w:val="28"/>
          <w:szCs w:val="28"/>
        </w:rPr>
        <w:t>Синтаксический анализ сложного предложения</w:t>
      </w:r>
      <w:r>
        <w:rPr>
          <w:rFonts w:ascii="Times New Roman" w:hAnsi="Times New Roman"/>
          <w:sz w:val="28"/>
          <w:szCs w:val="28"/>
        </w:rPr>
        <w:t>.</w:t>
      </w:r>
    </w:p>
    <w:p w:rsidR="008626B8" w:rsidRDefault="008626B8" w:rsidP="008626B8">
      <w:pPr>
        <w:spacing w:after="0" w:line="240" w:lineRule="auto"/>
        <w:contextualSpacing/>
        <w:jc w:val="both"/>
        <w:outlineLvl w:val="0"/>
        <w:rPr>
          <w:rFonts w:ascii="Times New Roman" w:hAnsi="Times New Roman"/>
          <w:sz w:val="28"/>
          <w:szCs w:val="28"/>
        </w:rPr>
      </w:pPr>
      <w:r w:rsidRPr="00390EFC">
        <w:rPr>
          <w:rFonts w:ascii="Times New Roman" w:hAnsi="Times New Roman"/>
          <w:b/>
          <w:sz w:val="28"/>
          <w:szCs w:val="28"/>
        </w:rPr>
        <w:t>В8</w:t>
      </w:r>
      <w:r>
        <w:rPr>
          <w:rFonts w:ascii="Times New Roman" w:hAnsi="Times New Roman"/>
          <w:sz w:val="28"/>
          <w:szCs w:val="28"/>
        </w:rPr>
        <w:t>.</w:t>
      </w:r>
      <w:r w:rsidRPr="00390EFC">
        <w:rPr>
          <w:rFonts w:ascii="Times New Roman" w:hAnsi="Times New Roman"/>
          <w:sz w:val="28"/>
          <w:szCs w:val="28"/>
        </w:rPr>
        <w:t xml:space="preserve"> Сложные пр</w:t>
      </w:r>
      <w:r>
        <w:rPr>
          <w:rFonts w:ascii="Times New Roman" w:hAnsi="Times New Roman"/>
          <w:sz w:val="28"/>
          <w:szCs w:val="28"/>
        </w:rPr>
        <w:t>едложения, виды подчинения в сложном предложении.</w:t>
      </w:r>
    </w:p>
    <w:p w:rsidR="008626B8" w:rsidRDefault="008626B8" w:rsidP="008626B8">
      <w:pPr>
        <w:spacing w:after="0" w:line="240" w:lineRule="auto"/>
        <w:contextualSpacing/>
        <w:jc w:val="both"/>
        <w:outlineLvl w:val="0"/>
        <w:rPr>
          <w:rFonts w:ascii="Times New Roman" w:hAnsi="Times New Roman"/>
          <w:sz w:val="28"/>
          <w:szCs w:val="28"/>
        </w:rPr>
      </w:pPr>
      <w:r>
        <w:rPr>
          <w:rFonts w:ascii="Times New Roman" w:hAnsi="Times New Roman"/>
          <w:b/>
          <w:sz w:val="28"/>
          <w:szCs w:val="28"/>
        </w:rPr>
        <w:t>В</w:t>
      </w:r>
      <w:proofErr w:type="gramStart"/>
      <w:r>
        <w:rPr>
          <w:rFonts w:ascii="Times New Roman" w:hAnsi="Times New Roman"/>
          <w:b/>
          <w:sz w:val="28"/>
          <w:szCs w:val="28"/>
        </w:rPr>
        <w:t>9</w:t>
      </w:r>
      <w:proofErr w:type="gramEnd"/>
      <w:r>
        <w:rPr>
          <w:rFonts w:ascii="Times New Roman" w:hAnsi="Times New Roman"/>
          <w:b/>
          <w:sz w:val="28"/>
          <w:szCs w:val="28"/>
        </w:rPr>
        <w:t>.</w:t>
      </w:r>
      <w:r>
        <w:rPr>
          <w:rFonts w:ascii="Times New Roman" w:hAnsi="Times New Roman"/>
          <w:sz w:val="28"/>
          <w:szCs w:val="28"/>
        </w:rPr>
        <w:t>Сложные предложения с разными видами связи</w:t>
      </w:r>
      <w:r w:rsidRPr="00390EFC">
        <w:rPr>
          <w:rFonts w:ascii="Times New Roman" w:hAnsi="Times New Roman"/>
          <w:sz w:val="28"/>
          <w:szCs w:val="28"/>
        </w:rPr>
        <w:t>.</w:t>
      </w:r>
    </w:p>
    <w:p w:rsidR="008626B8" w:rsidRPr="00390EFC" w:rsidRDefault="008626B8" w:rsidP="008626B8">
      <w:pPr>
        <w:spacing w:after="0" w:line="240" w:lineRule="auto"/>
        <w:ind w:firstLine="708"/>
        <w:contextualSpacing/>
        <w:jc w:val="both"/>
        <w:outlineLvl w:val="0"/>
        <w:rPr>
          <w:rFonts w:ascii="Times New Roman" w:hAnsi="Times New Roman"/>
          <w:sz w:val="28"/>
          <w:szCs w:val="28"/>
        </w:rPr>
      </w:pPr>
    </w:p>
    <w:p w:rsidR="008626B8" w:rsidRPr="00390EFC" w:rsidRDefault="008626B8" w:rsidP="008626B8">
      <w:pPr>
        <w:tabs>
          <w:tab w:val="left" w:pos="0"/>
        </w:tabs>
        <w:spacing w:after="0" w:line="240" w:lineRule="auto"/>
        <w:contextualSpacing/>
        <w:jc w:val="both"/>
        <w:outlineLvl w:val="0"/>
        <w:rPr>
          <w:rFonts w:ascii="Times New Roman" w:hAnsi="Times New Roman"/>
          <w:b/>
          <w:sz w:val="28"/>
          <w:szCs w:val="28"/>
        </w:rPr>
      </w:pPr>
      <w:r w:rsidRPr="00390EFC">
        <w:rPr>
          <w:rFonts w:ascii="Times New Roman" w:hAnsi="Times New Roman"/>
          <w:b/>
          <w:sz w:val="28"/>
          <w:szCs w:val="28"/>
          <w:lang w:val="en-US"/>
        </w:rPr>
        <w:t>IV</w:t>
      </w:r>
      <w:proofErr w:type="gramStart"/>
      <w:r w:rsidRPr="00390EFC">
        <w:rPr>
          <w:rFonts w:ascii="Times New Roman" w:hAnsi="Times New Roman"/>
          <w:b/>
          <w:sz w:val="28"/>
          <w:szCs w:val="28"/>
        </w:rPr>
        <w:t>.  Подготовка</w:t>
      </w:r>
      <w:proofErr w:type="gramEnd"/>
      <w:r w:rsidRPr="00390EFC">
        <w:rPr>
          <w:rFonts w:ascii="Times New Roman" w:hAnsi="Times New Roman"/>
          <w:b/>
          <w:sz w:val="28"/>
          <w:szCs w:val="28"/>
        </w:rPr>
        <w:t xml:space="preserve"> к выполнен</w:t>
      </w:r>
      <w:r>
        <w:rPr>
          <w:rFonts w:ascii="Times New Roman" w:hAnsi="Times New Roman"/>
          <w:b/>
          <w:sz w:val="28"/>
          <w:szCs w:val="28"/>
        </w:rPr>
        <w:t>ию части 3,  заданий С2.</w:t>
      </w:r>
    </w:p>
    <w:p w:rsidR="008626B8" w:rsidRPr="00390EFC" w:rsidRDefault="008626B8" w:rsidP="008626B8">
      <w:pPr>
        <w:spacing w:after="0" w:line="240" w:lineRule="auto"/>
        <w:ind w:firstLine="708"/>
        <w:contextualSpacing/>
        <w:jc w:val="both"/>
        <w:outlineLvl w:val="0"/>
        <w:rPr>
          <w:rFonts w:ascii="Times New Roman" w:hAnsi="Times New Roman"/>
          <w:sz w:val="28"/>
          <w:szCs w:val="28"/>
        </w:rPr>
      </w:pPr>
      <w:r w:rsidRPr="00390EFC">
        <w:rPr>
          <w:rFonts w:ascii="Times New Roman" w:hAnsi="Times New Roman"/>
          <w:sz w:val="28"/>
          <w:szCs w:val="28"/>
        </w:rPr>
        <w:t>Сочинение-рассуждение. Структура сочинения-рассуждения. Алгоритм написания сочин</w:t>
      </w:r>
      <w:r>
        <w:rPr>
          <w:rFonts w:ascii="Times New Roman" w:hAnsi="Times New Roman"/>
          <w:sz w:val="28"/>
          <w:szCs w:val="28"/>
        </w:rPr>
        <w:t>ения – рассуждения С</w:t>
      </w:r>
      <w:proofErr w:type="gramStart"/>
      <w:r>
        <w:rPr>
          <w:rFonts w:ascii="Times New Roman" w:hAnsi="Times New Roman"/>
          <w:sz w:val="28"/>
          <w:szCs w:val="28"/>
        </w:rPr>
        <w:t>2</w:t>
      </w:r>
      <w:proofErr w:type="gramEnd"/>
      <w:r w:rsidRPr="00390EFC">
        <w:rPr>
          <w:rFonts w:ascii="Times New Roman" w:hAnsi="Times New Roman"/>
          <w:sz w:val="28"/>
          <w:szCs w:val="28"/>
        </w:rPr>
        <w:t>. Как начать сочинение-рассуждение на лингвистическую тему. Речевые клише, используемые в сочинении-рассуждении. Создание текста в соответствии с заданной темой и функционально-смысловым типом речи. Ко</w:t>
      </w:r>
      <w:r>
        <w:rPr>
          <w:rFonts w:ascii="Times New Roman" w:hAnsi="Times New Roman"/>
          <w:sz w:val="28"/>
          <w:szCs w:val="28"/>
        </w:rPr>
        <w:t>мпозиция сочинения-рассуждения</w:t>
      </w:r>
      <w:r w:rsidRPr="00390EFC">
        <w:rPr>
          <w:rFonts w:ascii="Times New Roman" w:hAnsi="Times New Roman"/>
          <w:sz w:val="28"/>
          <w:szCs w:val="28"/>
        </w:rPr>
        <w:t>: тезис – аргументы – вывод. Средства межфразовой связ</w:t>
      </w:r>
      <w:r>
        <w:rPr>
          <w:rFonts w:ascii="Times New Roman" w:hAnsi="Times New Roman"/>
          <w:sz w:val="28"/>
          <w:szCs w:val="28"/>
        </w:rPr>
        <w:t xml:space="preserve">и. </w:t>
      </w:r>
    </w:p>
    <w:p w:rsidR="008626B8" w:rsidRDefault="008626B8" w:rsidP="008626B8">
      <w:pPr>
        <w:spacing w:after="0" w:line="240" w:lineRule="auto"/>
        <w:rPr>
          <w:rFonts w:ascii="Times New Roman" w:hAnsi="Times New Roman"/>
          <w:sz w:val="28"/>
          <w:szCs w:val="28"/>
        </w:rPr>
      </w:pPr>
    </w:p>
    <w:p w:rsidR="008626B8" w:rsidRPr="00390EFC" w:rsidRDefault="008626B8" w:rsidP="008626B8">
      <w:pPr>
        <w:spacing w:after="0" w:line="240" w:lineRule="auto"/>
        <w:rPr>
          <w:rFonts w:ascii="Times New Roman" w:hAnsi="Times New Roman"/>
          <w:sz w:val="28"/>
          <w:szCs w:val="28"/>
        </w:rPr>
      </w:pPr>
      <w:r w:rsidRPr="00390EFC">
        <w:rPr>
          <w:rFonts w:ascii="Times New Roman" w:hAnsi="Times New Roman"/>
          <w:b/>
          <w:sz w:val="28"/>
          <w:szCs w:val="28"/>
        </w:rPr>
        <w:t>Итоговое занятие</w:t>
      </w:r>
      <w:r w:rsidRPr="00390EFC">
        <w:rPr>
          <w:rFonts w:ascii="Times New Roman" w:hAnsi="Times New Roman"/>
          <w:sz w:val="28"/>
          <w:szCs w:val="28"/>
        </w:rPr>
        <w:t xml:space="preserve">. Работа с  бланками ответов. </w:t>
      </w:r>
    </w:p>
    <w:p w:rsidR="008626B8" w:rsidRDefault="008626B8" w:rsidP="008626B8">
      <w:pPr>
        <w:spacing w:after="0" w:line="240" w:lineRule="auto"/>
        <w:ind w:firstLine="851"/>
        <w:jc w:val="both"/>
        <w:rPr>
          <w:rFonts w:ascii="Times New Roman" w:hAnsi="Times New Roman" w:cs="Times New Roman"/>
          <w:sz w:val="28"/>
          <w:szCs w:val="28"/>
        </w:rPr>
      </w:pPr>
    </w:p>
    <w:p w:rsidR="008626B8" w:rsidRPr="003A70F5" w:rsidRDefault="008626B8" w:rsidP="008626B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34 часа (1 час в неделю). </w:t>
      </w:r>
    </w:p>
    <w:p w:rsidR="008626B8" w:rsidRPr="00C53229" w:rsidRDefault="008626B8" w:rsidP="008626B8">
      <w:pPr>
        <w:spacing w:after="0" w:line="240" w:lineRule="auto"/>
        <w:ind w:right="-143" w:firstLine="851"/>
        <w:jc w:val="both"/>
        <w:rPr>
          <w:rFonts w:ascii="Times New Roman" w:hAnsi="Times New Roman" w:cs="Times New Roman"/>
          <w:b/>
          <w:sz w:val="28"/>
          <w:szCs w:val="28"/>
          <w:u w:val="single"/>
        </w:rPr>
      </w:pPr>
    </w:p>
    <w:p w:rsidR="008626B8" w:rsidRPr="00C53229"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spacing w:after="0" w:line="240" w:lineRule="auto"/>
        <w:ind w:right="-143" w:firstLine="851"/>
        <w:jc w:val="both"/>
        <w:rPr>
          <w:rFonts w:ascii="Times New Roman" w:hAnsi="Times New Roman" w:cs="Times New Roman"/>
          <w:b/>
          <w:sz w:val="28"/>
          <w:szCs w:val="28"/>
          <w:u w:val="single"/>
        </w:rPr>
      </w:pPr>
    </w:p>
    <w:p w:rsidR="008626B8" w:rsidRPr="00C53229" w:rsidRDefault="008626B8" w:rsidP="008626B8">
      <w:pPr>
        <w:spacing w:after="0" w:line="240" w:lineRule="auto"/>
        <w:ind w:right="-143" w:firstLine="851"/>
        <w:jc w:val="both"/>
        <w:rPr>
          <w:rFonts w:ascii="Times New Roman" w:hAnsi="Times New Roman" w:cs="Times New Roman"/>
          <w:b/>
          <w:sz w:val="28"/>
          <w:szCs w:val="28"/>
          <w:u w:val="single"/>
        </w:rPr>
      </w:pPr>
    </w:p>
    <w:p w:rsidR="008626B8" w:rsidRDefault="008626B8" w:rsidP="008626B8">
      <w:pPr>
        <w:jc w:val="center"/>
        <w:rPr>
          <w:b/>
          <w:caps/>
          <w:sz w:val="28"/>
          <w:szCs w:val="28"/>
        </w:rPr>
      </w:pPr>
      <w:r w:rsidRPr="00212C96">
        <w:rPr>
          <w:b/>
          <w:caps/>
          <w:sz w:val="28"/>
          <w:szCs w:val="28"/>
        </w:rPr>
        <w:t xml:space="preserve">Программа </w:t>
      </w:r>
    </w:p>
    <w:p w:rsidR="008626B8" w:rsidRPr="00212C96" w:rsidRDefault="008626B8" w:rsidP="008626B8">
      <w:pPr>
        <w:jc w:val="center"/>
        <w:rPr>
          <w:b/>
          <w:caps/>
          <w:sz w:val="28"/>
          <w:szCs w:val="28"/>
        </w:rPr>
      </w:pPr>
      <w:r w:rsidRPr="005560DA">
        <w:rPr>
          <w:b/>
          <w:caps/>
          <w:sz w:val="28"/>
          <w:szCs w:val="28"/>
        </w:rPr>
        <w:t>факультатива</w:t>
      </w:r>
    </w:p>
    <w:p w:rsidR="008626B8" w:rsidRPr="00212C96" w:rsidRDefault="008626B8" w:rsidP="008626B8">
      <w:pPr>
        <w:jc w:val="center"/>
        <w:rPr>
          <w:b/>
          <w:sz w:val="28"/>
          <w:szCs w:val="28"/>
        </w:rPr>
      </w:pPr>
      <w:r w:rsidRPr="00212C96">
        <w:rPr>
          <w:b/>
          <w:sz w:val="28"/>
          <w:szCs w:val="28"/>
        </w:rPr>
        <w:t xml:space="preserve"> «Подготовка   к ГИА по русскому языку».</w:t>
      </w:r>
    </w:p>
    <w:p w:rsidR="008626B8" w:rsidRPr="00212C96" w:rsidRDefault="008626B8" w:rsidP="008626B8">
      <w:pPr>
        <w:jc w:val="center"/>
        <w:rPr>
          <w:b/>
          <w:sz w:val="28"/>
          <w:szCs w:val="28"/>
        </w:rPr>
      </w:pPr>
      <w:r w:rsidRPr="00212C96">
        <w:rPr>
          <w:b/>
          <w:sz w:val="28"/>
          <w:szCs w:val="28"/>
        </w:rPr>
        <w:t>9-А класс</w:t>
      </w:r>
    </w:p>
    <w:p w:rsidR="008626B8" w:rsidRPr="00212C96" w:rsidRDefault="008626B8" w:rsidP="008626B8">
      <w:pPr>
        <w:jc w:val="center"/>
        <w:rPr>
          <w:b/>
          <w:sz w:val="28"/>
          <w:szCs w:val="28"/>
        </w:rPr>
      </w:pPr>
      <w:r w:rsidRPr="00212C96">
        <w:rPr>
          <w:b/>
          <w:sz w:val="28"/>
          <w:szCs w:val="28"/>
        </w:rPr>
        <w:t>(34 часа)</w:t>
      </w:r>
    </w:p>
    <w:p w:rsidR="008626B8" w:rsidRPr="00212C96" w:rsidRDefault="008626B8" w:rsidP="008626B8">
      <w:pPr>
        <w:jc w:val="both"/>
        <w:rPr>
          <w:sz w:val="28"/>
          <w:szCs w:val="28"/>
        </w:rPr>
      </w:pPr>
    </w:p>
    <w:tbl>
      <w:tblPr>
        <w:tblStyle w:val="a5"/>
        <w:tblW w:w="0" w:type="auto"/>
        <w:tblLook w:val="01E0"/>
      </w:tblPr>
      <w:tblGrid>
        <w:gridCol w:w="498"/>
        <w:gridCol w:w="4893"/>
        <w:gridCol w:w="1614"/>
        <w:gridCol w:w="2566"/>
      </w:tblGrid>
      <w:tr w:rsidR="008626B8" w:rsidRPr="00212C96" w:rsidTr="00B44853">
        <w:tc>
          <w:tcPr>
            <w:tcW w:w="0" w:type="auto"/>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b/>
                <w:sz w:val="28"/>
                <w:szCs w:val="28"/>
              </w:rPr>
            </w:pPr>
            <w:r w:rsidRPr="00212C96">
              <w:rPr>
                <w:b/>
                <w:sz w:val="28"/>
                <w:szCs w:val="28"/>
              </w:rPr>
              <w:t>№</w:t>
            </w:r>
          </w:p>
        </w:tc>
        <w:tc>
          <w:tcPr>
            <w:tcW w:w="559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b/>
                <w:sz w:val="28"/>
                <w:szCs w:val="28"/>
              </w:rPr>
            </w:pPr>
            <w:r w:rsidRPr="00212C96">
              <w:rPr>
                <w:b/>
                <w:sz w:val="28"/>
                <w:szCs w:val="28"/>
              </w:rPr>
              <w:t>Тема занятия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b/>
                <w:sz w:val="28"/>
                <w:szCs w:val="28"/>
              </w:rPr>
            </w:pPr>
            <w:r w:rsidRPr="00212C96">
              <w:rPr>
                <w:b/>
                <w:sz w:val="28"/>
                <w:szCs w:val="28"/>
              </w:rPr>
              <w:t>Форма занятий</w:t>
            </w:r>
          </w:p>
        </w:tc>
        <w:tc>
          <w:tcPr>
            <w:tcW w:w="2365"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b/>
                <w:sz w:val="28"/>
                <w:szCs w:val="28"/>
              </w:rPr>
            </w:pPr>
            <w:r w:rsidRPr="00212C96">
              <w:rPr>
                <w:b/>
                <w:sz w:val="28"/>
                <w:szCs w:val="28"/>
              </w:rPr>
              <w:t>Виды деятельности</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Структура экзаменационной работы в формате ГИА. Число и вид заданий. Знакомство с демонстрационным вариантом 2013. Особенности заполнения бланков экзаменационной работы.</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Мини-лекция, 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демонстрационным вариантом, бланками ответов.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Знакомство с критериями оценки выполнения заданий с развернутым ответом. Требования к полноте и правильности записи развернутого ответа.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 xml:space="preserve">Мини-лекция, практикум </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в группах, анализ сочинений.</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B44853">
            <w:pPr>
              <w:jc w:val="center"/>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center"/>
              <w:rPr>
                <w:b/>
                <w:sz w:val="28"/>
                <w:szCs w:val="28"/>
              </w:rPr>
            </w:pPr>
            <w:r w:rsidRPr="00212C96">
              <w:rPr>
                <w:b/>
                <w:sz w:val="28"/>
                <w:szCs w:val="28"/>
              </w:rPr>
              <w:t>Часть 1</w:t>
            </w:r>
          </w:p>
        </w:tc>
        <w:tc>
          <w:tcPr>
            <w:tcW w:w="1440" w:type="dxa"/>
            <w:tcBorders>
              <w:top w:val="single" w:sz="4" w:space="0" w:color="auto"/>
              <w:left w:val="single" w:sz="4" w:space="0" w:color="auto"/>
              <w:bottom w:val="single" w:sz="4" w:space="0" w:color="auto"/>
              <w:right w:val="single" w:sz="4" w:space="0" w:color="auto"/>
            </w:tcBorders>
            <w:vAlign w:val="center"/>
          </w:tcPr>
          <w:p w:rsidR="008626B8" w:rsidRPr="00212C96" w:rsidRDefault="008626B8" w:rsidP="00B44853">
            <w:pPr>
              <w:jc w:val="center"/>
              <w:rPr>
                <w:sz w:val="28"/>
                <w:szCs w:val="28"/>
              </w:rPr>
            </w:pPr>
          </w:p>
        </w:tc>
        <w:tc>
          <w:tcPr>
            <w:tcW w:w="2365" w:type="dxa"/>
            <w:tcBorders>
              <w:top w:val="single" w:sz="4" w:space="0" w:color="auto"/>
              <w:left w:val="single" w:sz="4" w:space="0" w:color="auto"/>
              <w:bottom w:val="single" w:sz="4" w:space="0" w:color="auto"/>
              <w:right w:val="single" w:sz="4" w:space="0" w:color="auto"/>
            </w:tcBorders>
          </w:tcPr>
          <w:p w:rsidR="008626B8" w:rsidRPr="00212C96" w:rsidRDefault="008626B8" w:rsidP="00B44853">
            <w:pPr>
              <w:jc w:val="both"/>
              <w:rPr>
                <w:sz w:val="28"/>
                <w:szCs w:val="28"/>
              </w:rPr>
            </w:pP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1</w:t>
            </w:r>
            <w:proofErr w:type="gramEnd"/>
            <w:r w:rsidRPr="00212C96">
              <w:rPr>
                <w:sz w:val="28"/>
                <w:szCs w:val="28"/>
              </w:rPr>
              <w:t xml:space="preserve">. Сжатое изложение. Что такое </w:t>
            </w:r>
            <w:proofErr w:type="spellStart"/>
            <w:r w:rsidRPr="00212C96">
              <w:rPr>
                <w:sz w:val="28"/>
                <w:szCs w:val="28"/>
              </w:rPr>
              <w:t>микротема</w:t>
            </w:r>
            <w:proofErr w:type="spellEnd"/>
            <w:r w:rsidRPr="00212C96">
              <w:rPr>
                <w:sz w:val="28"/>
                <w:szCs w:val="28"/>
              </w:rPr>
              <w:t xml:space="preserve">. Учимся находить </w:t>
            </w:r>
            <w:proofErr w:type="spellStart"/>
            <w:r w:rsidRPr="00212C96">
              <w:rPr>
                <w:sz w:val="28"/>
                <w:szCs w:val="28"/>
              </w:rPr>
              <w:t>микротемы</w:t>
            </w:r>
            <w:proofErr w:type="spellEnd"/>
            <w:r w:rsidRPr="00212C96">
              <w:rPr>
                <w:sz w:val="28"/>
                <w:szCs w:val="28"/>
              </w:rPr>
              <w:t xml:space="preserve"> исходного текста. Абзацное членение текста.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 xml:space="preserve">Мини-лекция, практикум </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текстом, создание текста.</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1</w:t>
            </w:r>
            <w:proofErr w:type="gramEnd"/>
            <w:r w:rsidRPr="00212C96">
              <w:rPr>
                <w:sz w:val="28"/>
                <w:szCs w:val="28"/>
              </w:rPr>
              <w:t>. Сжатое изложение. Что такое сжатие (компрессия) текста. Приемы сжатия текста. Отработка приёма ИСКЛЮЧЕНИЕ.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Мини-лекция, 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текстом, создание текста.</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1</w:t>
            </w:r>
            <w:proofErr w:type="gramEnd"/>
            <w:r w:rsidRPr="00212C96">
              <w:rPr>
                <w:sz w:val="28"/>
                <w:szCs w:val="28"/>
              </w:rPr>
              <w:t>. Сжатое изложение. Приемы сжатия текста. Отработка приёма ОБОБЩЕНИЕ.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 xml:space="preserve">Мини-лекция, практикум </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текстом, создание текста.</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1</w:t>
            </w:r>
            <w:proofErr w:type="gramEnd"/>
            <w:r w:rsidRPr="00212C96">
              <w:rPr>
                <w:sz w:val="28"/>
                <w:szCs w:val="28"/>
              </w:rPr>
              <w:t>. Сжатое изложение. Приемы сжатия текста. Отработка приема УПРОЩЕНИЕ.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 xml:space="preserve">Мини-лекция, практикум </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текстом, создание текста.</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1</w:t>
            </w:r>
            <w:proofErr w:type="gramEnd"/>
            <w:r w:rsidRPr="00212C96">
              <w:rPr>
                <w:sz w:val="28"/>
                <w:szCs w:val="28"/>
              </w:rPr>
              <w:t xml:space="preserve">. Выбор приемов сжатия.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 изложение</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Создание текста, оценивание</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B44853">
            <w:pPr>
              <w:jc w:val="center"/>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center"/>
              <w:rPr>
                <w:b/>
                <w:sz w:val="28"/>
                <w:szCs w:val="28"/>
              </w:rPr>
            </w:pPr>
            <w:r w:rsidRPr="00212C96">
              <w:rPr>
                <w:b/>
                <w:sz w:val="28"/>
                <w:szCs w:val="28"/>
              </w:rPr>
              <w:t>Часть 3</w:t>
            </w:r>
          </w:p>
        </w:tc>
        <w:tc>
          <w:tcPr>
            <w:tcW w:w="1440" w:type="dxa"/>
            <w:tcBorders>
              <w:top w:val="single" w:sz="4" w:space="0" w:color="auto"/>
              <w:left w:val="single" w:sz="4" w:space="0" w:color="auto"/>
              <w:bottom w:val="single" w:sz="4" w:space="0" w:color="auto"/>
              <w:right w:val="single" w:sz="4" w:space="0" w:color="auto"/>
            </w:tcBorders>
            <w:vAlign w:val="center"/>
          </w:tcPr>
          <w:p w:rsidR="008626B8" w:rsidRPr="00212C96" w:rsidRDefault="008626B8" w:rsidP="00B44853">
            <w:pPr>
              <w:jc w:val="center"/>
              <w:rPr>
                <w:sz w:val="28"/>
                <w:szCs w:val="28"/>
              </w:rPr>
            </w:pPr>
          </w:p>
        </w:tc>
        <w:tc>
          <w:tcPr>
            <w:tcW w:w="2365" w:type="dxa"/>
            <w:tcBorders>
              <w:top w:val="single" w:sz="4" w:space="0" w:color="auto"/>
              <w:left w:val="single" w:sz="4" w:space="0" w:color="auto"/>
              <w:bottom w:val="single" w:sz="4" w:space="0" w:color="auto"/>
              <w:right w:val="single" w:sz="4" w:space="0" w:color="auto"/>
            </w:tcBorders>
          </w:tcPr>
          <w:p w:rsidR="008626B8" w:rsidRPr="00212C96" w:rsidRDefault="008626B8" w:rsidP="00B44853">
            <w:pPr>
              <w:jc w:val="both"/>
              <w:rPr>
                <w:sz w:val="28"/>
                <w:szCs w:val="28"/>
              </w:rPr>
            </w:pP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 xml:space="preserve">.1. Сочинение на </w:t>
            </w:r>
            <w:r w:rsidRPr="00212C96">
              <w:rPr>
                <w:sz w:val="28"/>
                <w:szCs w:val="28"/>
              </w:rPr>
              <w:lastRenderedPageBreak/>
              <w:t>лингвистическую тему. Критерии оценки задания С</w:t>
            </w:r>
            <w:proofErr w:type="gramStart"/>
            <w:r w:rsidRPr="00212C96">
              <w:rPr>
                <w:sz w:val="28"/>
                <w:szCs w:val="28"/>
              </w:rPr>
              <w:t>2</w:t>
            </w:r>
            <w:proofErr w:type="gramEnd"/>
            <w:r w:rsidRPr="00212C96">
              <w:rPr>
                <w:sz w:val="28"/>
                <w:szCs w:val="28"/>
              </w:rPr>
              <w:t>.1. Структура сочинения на лингвистическую тему.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lastRenderedPageBreak/>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Элементы </w:t>
            </w:r>
            <w:r w:rsidRPr="00212C96">
              <w:rPr>
                <w:sz w:val="28"/>
                <w:szCs w:val="28"/>
              </w:rPr>
              <w:lastRenderedPageBreak/>
              <w:t>сочинения, анализ текстов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.1. Учимся формулировать тезис.</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Элементы сочинения, анализ текстов </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 xml:space="preserve">.1. Учимся аргументировать.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Мини-лекция, 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Элементы сочинения, анализ текстов </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.1. Учимся писать вывод сочинения на лингвистическую тему.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Элементы сочинения, анализ текстов </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.2.  Сочинение-рассуждение по тексту. Критерии оценивания.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Мини-лекция, 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Элементы сочинения, анализ текстов </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.2. Учимся формулировать тезис сочинения-рассуждения.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Самостоятельная работа</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.2. Учимся аргументировать.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Элементы сочинения, анализ текстов </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Задание С</w:t>
            </w:r>
            <w:proofErr w:type="gramStart"/>
            <w:r w:rsidRPr="00212C96">
              <w:rPr>
                <w:sz w:val="28"/>
                <w:szCs w:val="28"/>
              </w:rPr>
              <w:t>2</w:t>
            </w:r>
            <w:proofErr w:type="gramEnd"/>
            <w:r w:rsidRPr="00212C96">
              <w:rPr>
                <w:sz w:val="28"/>
                <w:szCs w:val="28"/>
              </w:rPr>
              <w:t>.2. Учимся писать вывод сочинения-рассуждения.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Самостоятельная работа</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B44853">
            <w:pPr>
              <w:jc w:val="center"/>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center"/>
              <w:rPr>
                <w:b/>
                <w:sz w:val="28"/>
                <w:szCs w:val="28"/>
              </w:rPr>
            </w:pPr>
            <w:r w:rsidRPr="00212C96">
              <w:rPr>
                <w:b/>
                <w:sz w:val="28"/>
                <w:szCs w:val="28"/>
              </w:rPr>
              <w:t>Часть 2</w:t>
            </w:r>
          </w:p>
        </w:tc>
        <w:tc>
          <w:tcPr>
            <w:tcW w:w="1440" w:type="dxa"/>
            <w:tcBorders>
              <w:top w:val="single" w:sz="4" w:space="0" w:color="auto"/>
              <w:left w:val="single" w:sz="4" w:space="0" w:color="auto"/>
              <w:bottom w:val="single" w:sz="4" w:space="0" w:color="auto"/>
              <w:right w:val="single" w:sz="4" w:space="0" w:color="auto"/>
            </w:tcBorders>
            <w:vAlign w:val="center"/>
          </w:tcPr>
          <w:p w:rsidR="008626B8" w:rsidRPr="00212C96" w:rsidRDefault="008626B8" w:rsidP="00B44853">
            <w:pPr>
              <w:jc w:val="center"/>
              <w:rPr>
                <w:sz w:val="28"/>
                <w:szCs w:val="28"/>
              </w:rPr>
            </w:pPr>
          </w:p>
        </w:tc>
        <w:tc>
          <w:tcPr>
            <w:tcW w:w="2365" w:type="dxa"/>
            <w:tcBorders>
              <w:top w:val="single" w:sz="4" w:space="0" w:color="auto"/>
              <w:left w:val="single" w:sz="4" w:space="0" w:color="auto"/>
              <w:bottom w:val="single" w:sz="4" w:space="0" w:color="auto"/>
              <w:right w:val="single" w:sz="4" w:space="0" w:color="auto"/>
            </w:tcBorders>
          </w:tcPr>
          <w:p w:rsidR="008626B8" w:rsidRPr="00212C96" w:rsidRDefault="008626B8" w:rsidP="00B44853">
            <w:pPr>
              <w:jc w:val="center"/>
              <w:rPr>
                <w:sz w:val="28"/>
                <w:szCs w:val="28"/>
              </w:rPr>
            </w:pP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Понимание текста. Задание А</w:t>
            </w:r>
            <w:proofErr w:type="gramStart"/>
            <w:r w:rsidRPr="00212C96">
              <w:rPr>
                <w:sz w:val="28"/>
                <w:szCs w:val="28"/>
              </w:rPr>
              <w:t>1</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Целостность текста. Задание А</w:t>
            </w:r>
            <w:proofErr w:type="gramStart"/>
            <w:r w:rsidRPr="00212C96">
              <w:rPr>
                <w:sz w:val="28"/>
                <w:szCs w:val="28"/>
              </w:rPr>
              <w:t>2</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Извлечение информации. Задание А3.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Синонимы. Антонимы. Омонимы. Задание А</w:t>
            </w:r>
            <w:proofErr w:type="gramStart"/>
            <w:r w:rsidRPr="00212C96">
              <w:rPr>
                <w:sz w:val="28"/>
                <w:szCs w:val="28"/>
              </w:rPr>
              <w:t>4</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Лексическое значение слова. Задание А5.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Повторение по теме «Морфология». Лексический анализ слова.. Задание А</w:t>
            </w:r>
            <w:proofErr w:type="gramStart"/>
            <w:r w:rsidRPr="00212C96">
              <w:rPr>
                <w:sz w:val="28"/>
                <w:szCs w:val="28"/>
              </w:rPr>
              <w:t>6</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Выразительные средства. Задание А</w:t>
            </w:r>
            <w:proofErr w:type="gramStart"/>
            <w:r w:rsidRPr="00212C96">
              <w:rPr>
                <w:sz w:val="28"/>
                <w:szCs w:val="28"/>
              </w:rPr>
              <w:t>7</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Стили речи. Задание В</w:t>
            </w:r>
            <w:proofErr w:type="gramStart"/>
            <w:r w:rsidRPr="00212C96">
              <w:rPr>
                <w:sz w:val="28"/>
                <w:szCs w:val="28"/>
              </w:rPr>
              <w:t>1</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Правописание корней. Задание В</w:t>
            </w:r>
            <w:proofErr w:type="gramStart"/>
            <w:r w:rsidRPr="00212C96">
              <w:rPr>
                <w:sz w:val="28"/>
                <w:szCs w:val="28"/>
              </w:rPr>
              <w:t>2</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Правописание приставок. Задание В3.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Правописание суффиксов. Задание В</w:t>
            </w:r>
            <w:proofErr w:type="gramStart"/>
            <w:r w:rsidRPr="00212C96">
              <w:rPr>
                <w:sz w:val="28"/>
                <w:szCs w:val="28"/>
              </w:rPr>
              <w:t>4</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Знаки препинания в простом осложненном предложении. Задание В5.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Знаки препинания в сложносочиненном предложении. Задание В</w:t>
            </w:r>
            <w:proofErr w:type="gramStart"/>
            <w:r w:rsidRPr="00212C96">
              <w:rPr>
                <w:sz w:val="28"/>
                <w:szCs w:val="28"/>
              </w:rPr>
              <w:t>6</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Знаки препинания в сложноподчиненном предложении. Задание В</w:t>
            </w:r>
            <w:proofErr w:type="gramStart"/>
            <w:r w:rsidRPr="00212C96">
              <w:rPr>
                <w:sz w:val="28"/>
                <w:szCs w:val="28"/>
              </w:rPr>
              <w:t>7</w:t>
            </w:r>
            <w:proofErr w:type="gramEnd"/>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 xml:space="preserve">Словосочетание. Задание В8.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Грамматическая основа предложения. Задание В</w:t>
            </w:r>
            <w:proofErr w:type="gramStart"/>
            <w:r w:rsidRPr="00212C96">
              <w:rPr>
                <w:sz w:val="28"/>
                <w:szCs w:val="28"/>
              </w:rPr>
              <w:t>9</w:t>
            </w:r>
            <w:proofErr w:type="gramEnd"/>
            <w:r w:rsidRPr="00212C96">
              <w:rPr>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Простое осложненное предложение. Задание В10, В11.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Сложные бессоюзные предложения. Задание В13.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r w:rsidR="008626B8" w:rsidRPr="00212C96" w:rsidTr="00B44853">
        <w:tc>
          <w:tcPr>
            <w:tcW w:w="0" w:type="auto"/>
            <w:tcBorders>
              <w:top w:val="single" w:sz="4" w:space="0" w:color="auto"/>
              <w:left w:val="single" w:sz="4" w:space="0" w:color="auto"/>
              <w:bottom w:val="single" w:sz="4" w:space="0" w:color="auto"/>
              <w:right w:val="single" w:sz="4" w:space="0" w:color="auto"/>
            </w:tcBorders>
          </w:tcPr>
          <w:p w:rsidR="008626B8" w:rsidRPr="00212C96" w:rsidRDefault="008626B8" w:rsidP="008626B8">
            <w:pPr>
              <w:numPr>
                <w:ilvl w:val="0"/>
                <w:numId w:val="7"/>
              </w:numPr>
              <w:jc w:val="both"/>
              <w:rPr>
                <w:sz w:val="28"/>
                <w:szCs w:val="28"/>
              </w:rPr>
            </w:pPr>
          </w:p>
        </w:tc>
        <w:tc>
          <w:tcPr>
            <w:tcW w:w="5590"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Сложные предложения с различными видами связи. Синтаксический анализ сложного предложения. Задания В14, В12.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26B8" w:rsidRPr="00212C96" w:rsidRDefault="008626B8" w:rsidP="00B44853">
            <w:pPr>
              <w:jc w:val="center"/>
              <w:rPr>
                <w:sz w:val="28"/>
                <w:szCs w:val="28"/>
              </w:rPr>
            </w:pPr>
            <w:r w:rsidRPr="00212C96">
              <w:rPr>
                <w:sz w:val="28"/>
                <w:szCs w:val="28"/>
              </w:rPr>
              <w:t>Практикум</w:t>
            </w:r>
          </w:p>
        </w:tc>
        <w:tc>
          <w:tcPr>
            <w:tcW w:w="2365" w:type="dxa"/>
            <w:tcBorders>
              <w:top w:val="single" w:sz="4" w:space="0" w:color="auto"/>
              <w:left w:val="single" w:sz="4" w:space="0" w:color="auto"/>
              <w:bottom w:val="single" w:sz="4" w:space="0" w:color="auto"/>
              <w:right w:val="single" w:sz="4" w:space="0" w:color="auto"/>
            </w:tcBorders>
            <w:hideMark/>
          </w:tcPr>
          <w:p w:rsidR="008626B8" w:rsidRPr="00212C96" w:rsidRDefault="008626B8" w:rsidP="00B44853">
            <w:pPr>
              <w:jc w:val="both"/>
              <w:rPr>
                <w:sz w:val="28"/>
                <w:szCs w:val="28"/>
              </w:rPr>
            </w:pPr>
            <w:r w:rsidRPr="00212C96">
              <w:rPr>
                <w:sz w:val="28"/>
                <w:szCs w:val="28"/>
              </w:rPr>
              <w:t>Работа с тестом, заполнение бланков</w:t>
            </w:r>
          </w:p>
        </w:tc>
      </w:tr>
    </w:tbl>
    <w:p w:rsidR="008626B8" w:rsidRPr="00212C96" w:rsidRDefault="008626B8" w:rsidP="008626B8">
      <w:pPr>
        <w:jc w:val="both"/>
        <w:rPr>
          <w:sz w:val="28"/>
          <w:szCs w:val="28"/>
        </w:rPr>
      </w:pPr>
    </w:p>
    <w:p w:rsidR="008626B8" w:rsidRDefault="008626B8" w:rsidP="008626B8">
      <w:pPr>
        <w:pStyle w:val="a3"/>
        <w:spacing w:after="0" w:line="240" w:lineRule="auto"/>
        <w:ind w:left="0" w:right="-143"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8626B8" w:rsidRDefault="008626B8" w:rsidP="008626B8">
      <w:pPr>
        <w:pStyle w:val="a3"/>
        <w:spacing w:after="0" w:line="240" w:lineRule="auto"/>
        <w:ind w:left="0" w:right="-143" w:firstLine="851"/>
        <w:jc w:val="both"/>
        <w:rPr>
          <w:rFonts w:ascii="Times New Roman" w:hAnsi="Times New Roman" w:cs="Times New Roman"/>
          <w:b/>
          <w:sz w:val="28"/>
          <w:szCs w:val="28"/>
        </w:rPr>
      </w:pPr>
    </w:p>
    <w:p w:rsidR="008626B8" w:rsidRDefault="008626B8" w:rsidP="008626B8">
      <w:pPr>
        <w:jc w:val="both"/>
        <w:rPr>
          <w:sz w:val="28"/>
          <w:szCs w:val="28"/>
        </w:rPr>
      </w:pPr>
    </w:p>
    <w:p w:rsidR="008626B8" w:rsidRDefault="008626B8" w:rsidP="008626B8">
      <w:pPr>
        <w:jc w:val="both"/>
        <w:rPr>
          <w:sz w:val="28"/>
          <w:szCs w:val="28"/>
        </w:rPr>
      </w:pPr>
    </w:p>
    <w:p w:rsidR="008626B8" w:rsidRPr="008626B8" w:rsidRDefault="008626B8" w:rsidP="008626B8">
      <w:pPr>
        <w:jc w:val="center"/>
        <w:rPr>
          <w:rFonts w:ascii="Times New Roman" w:hAnsi="Times New Roman" w:cs="Times New Roman"/>
          <w:b/>
          <w:sz w:val="28"/>
          <w:szCs w:val="28"/>
        </w:rPr>
      </w:pPr>
      <w:r w:rsidRPr="008626B8">
        <w:rPr>
          <w:rFonts w:ascii="Times New Roman" w:hAnsi="Times New Roman" w:cs="Times New Roman"/>
          <w:b/>
          <w:sz w:val="28"/>
          <w:szCs w:val="28"/>
        </w:rPr>
        <w:lastRenderedPageBreak/>
        <w:t>Литература, материалы:</w:t>
      </w:r>
    </w:p>
    <w:p w:rsidR="008626B8" w:rsidRPr="008626B8" w:rsidRDefault="008626B8" w:rsidP="008626B8">
      <w:pPr>
        <w:jc w:val="both"/>
        <w:rPr>
          <w:rFonts w:ascii="Times New Roman" w:hAnsi="Times New Roman" w:cs="Times New Roman"/>
          <w:sz w:val="28"/>
          <w:szCs w:val="28"/>
        </w:rPr>
      </w:pPr>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proofErr w:type="spellStart"/>
      <w:r w:rsidRPr="008626B8">
        <w:rPr>
          <w:rFonts w:ascii="Times New Roman" w:hAnsi="Times New Roman" w:cs="Times New Roman"/>
          <w:sz w:val="28"/>
          <w:szCs w:val="28"/>
        </w:rPr>
        <w:t>Цыбулько</w:t>
      </w:r>
      <w:proofErr w:type="spellEnd"/>
      <w:r w:rsidRPr="008626B8">
        <w:rPr>
          <w:rFonts w:ascii="Times New Roman" w:hAnsi="Times New Roman" w:cs="Times New Roman"/>
          <w:sz w:val="28"/>
          <w:szCs w:val="28"/>
        </w:rPr>
        <w:t xml:space="preserve"> И.П., Степанова Л.С. Государственная итоговая аттестация - 2013: Экзамен в новой форме: Русский язык: 9 класс: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 Издательство АСТ, </w:t>
      </w:r>
      <w:proofErr w:type="spellStart"/>
      <w:r w:rsidRPr="008626B8">
        <w:rPr>
          <w:rFonts w:ascii="Times New Roman" w:hAnsi="Times New Roman" w:cs="Times New Roman"/>
          <w:sz w:val="28"/>
          <w:szCs w:val="28"/>
        </w:rPr>
        <w:t>Астрель</w:t>
      </w:r>
      <w:proofErr w:type="spellEnd"/>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r w:rsidRPr="008626B8">
        <w:rPr>
          <w:rFonts w:ascii="Times New Roman" w:hAnsi="Times New Roman" w:cs="Times New Roman"/>
          <w:sz w:val="28"/>
          <w:szCs w:val="28"/>
        </w:rPr>
        <w:t xml:space="preserve">Сычева В.П. </w:t>
      </w:r>
      <w:bookmarkStart w:id="0" w:name="_GoBack"/>
      <w:bookmarkEnd w:id="0"/>
      <w:r w:rsidRPr="008626B8">
        <w:rPr>
          <w:rFonts w:ascii="Times New Roman" w:hAnsi="Times New Roman" w:cs="Times New Roman"/>
          <w:sz w:val="28"/>
          <w:szCs w:val="28"/>
        </w:rPr>
        <w:t>Единый государственный экзамен: Русский язык: 9 класс: Государственная итоговая аттестация (по новой форме): Типовые тестовые задания: 10 вариантов заданий; Ответы; Критерии оценок ЕГЭ 9 класс. Издательство «Экзамен»</w:t>
      </w:r>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r w:rsidRPr="008626B8">
        <w:rPr>
          <w:rFonts w:ascii="Times New Roman" w:hAnsi="Times New Roman" w:cs="Times New Roman"/>
          <w:sz w:val="28"/>
          <w:szCs w:val="28"/>
        </w:rPr>
        <w:t>Иванова С.Ю. ЕГЭ: Русский язык: 9 класс: Государственная итоговая аттестация (по новой форме): Практикум по выполнению типовых тестовых заданий ЕГЭ 9 класс. Издательство «Экзамен»</w:t>
      </w:r>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r w:rsidRPr="008626B8">
        <w:rPr>
          <w:rFonts w:ascii="Times New Roman" w:hAnsi="Times New Roman" w:cs="Times New Roman"/>
          <w:sz w:val="28"/>
          <w:szCs w:val="28"/>
        </w:rPr>
        <w:t xml:space="preserve">Львова С.И., </w:t>
      </w:r>
      <w:proofErr w:type="spellStart"/>
      <w:r w:rsidRPr="008626B8">
        <w:rPr>
          <w:rFonts w:ascii="Times New Roman" w:hAnsi="Times New Roman" w:cs="Times New Roman"/>
          <w:sz w:val="28"/>
          <w:szCs w:val="28"/>
        </w:rPr>
        <w:t>Замураева</w:t>
      </w:r>
      <w:proofErr w:type="spellEnd"/>
      <w:r w:rsidRPr="008626B8">
        <w:rPr>
          <w:rFonts w:ascii="Times New Roman" w:hAnsi="Times New Roman" w:cs="Times New Roman"/>
          <w:sz w:val="28"/>
          <w:szCs w:val="28"/>
        </w:rPr>
        <w:t xml:space="preserve"> Т.И. ГИА 2013: Русский язык: Тренировочные задания: 9 класс (по новой форме) Государственная итоговая аттестация. Издательство «</w:t>
      </w:r>
      <w:proofErr w:type="spellStart"/>
      <w:r w:rsidRPr="008626B8">
        <w:rPr>
          <w:rFonts w:ascii="Times New Roman" w:hAnsi="Times New Roman" w:cs="Times New Roman"/>
          <w:sz w:val="28"/>
          <w:szCs w:val="28"/>
        </w:rPr>
        <w:t>Эксмо</w:t>
      </w:r>
      <w:proofErr w:type="spellEnd"/>
      <w:r w:rsidRPr="008626B8">
        <w:rPr>
          <w:rFonts w:ascii="Times New Roman" w:hAnsi="Times New Roman" w:cs="Times New Roman"/>
          <w:sz w:val="28"/>
          <w:szCs w:val="28"/>
        </w:rPr>
        <w:t>».</w:t>
      </w:r>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proofErr w:type="spellStart"/>
      <w:r w:rsidRPr="008626B8">
        <w:rPr>
          <w:rFonts w:ascii="Times New Roman" w:hAnsi="Times New Roman" w:cs="Times New Roman"/>
          <w:sz w:val="28"/>
          <w:szCs w:val="28"/>
        </w:rPr>
        <w:t>Егораева</w:t>
      </w:r>
      <w:proofErr w:type="spellEnd"/>
      <w:r w:rsidRPr="008626B8">
        <w:rPr>
          <w:rFonts w:ascii="Times New Roman" w:hAnsi="Times New Roman" w:cs="Times New Roman"/>
          <w:sz w:val="28"/>
          <w:szCs w:val="28"/>
        </w:rPr>
        <w:t xml:space="preserve"> Г.Т. Русский язык. 9 класс. Типовые тестовые задания: Государственная итоговая аттестация (в новой форме) ГИА. Издательство «Экзамен»</w:t>
      </w:r>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r w:rsidRPr="008626B8">
        <w:rPr>
          <w:rFonts w:ascii="Times New Roman" w:hAnsi="Times New Roman" w:cs="Times New Roman"/>
          <w:sz w:val="28"/>
          <w:szCs w:val="28"/>
        </w:rPr>
        <w:t xml:space="preserve"> Материалы сайта ФИПИ. </w:t>
      </w:r>
      <w:hyperlink r:id="rId6" w:history="1">
        <w:r w:rsidRPr="008626B8">
          <w:rPr>
            <w:rStyle w:val="a4"/>
            <w:rFonts w:ascii="Times New Roman" w:hAnsi="Times New Roman" w:cs="Times New Roman"/>
            <w:sz w:val="28"/>
            <w:szCs w:val="28"/>
          </w:rPr>
          <w:t>http://www.fipi.ru/</w:t>
        </w:r>
      </w:hyperlink>
    </w:p>
    <w:p w:rsidR="008626B8" w:rsidRPr="008626B8" w:rsidRDefault="008626B8" w:rsidP="008626B8">
      <w:pPr>
        <w:numPr>
          <w:ilvl w:val="0"/>
          <w:numId w:val="6"/>
        </w:numPr>
        <w:spacing w:after="0" w:line="240" w:lineRule="auto"/>
        <w:jc w:val="both"/>
        <w:rPr>
          <w:rFonts w:ascii="Times New Roman" w:hAnsi="Times New Roman" w:cs="Times New Roman"/>
          <w:sz w:val="28"/>
          <w:szCs w:val="28"/>
        </w:rPr>
      </w:pPr>
      <w:r w:rsidRPr="008626B8">
        <w:rPr>
          <w:rFonts w:ascii="Times New Roman" w:hAnsi="Times New Roman" w:cs="Times New Roman"/>
          <w:sz w:val="28"/>
          <w:szCs w:val="28"/>
        </w:rPr>
        <w:t>Работы учащихся</w:t>
      </w:r>
    </w:p>
    <w:p w:rsidR="008626B8" w:rsidRPr="008626B8" w:rsidRDefault="008626B8" w:rsidP="008626B8">
      <w:pPr>
        <w:pStyle w:val="a3"/>
        <w:spacing w:after="0" w:line="240" w:lineRule="auto"/>
        <w:ind w:left="0" w:right="-143" w:firstLine="851"/>
        <w:jc w:val="both"/>
        <w:rPr>
          <w:rFonts w:ascii="Times New Roman" w:hAnsi="Times New Roman" w:cs="Times New Roman"/>
          <w:b/>
          <w:sz w:val="28"/>
          <w:szCs w:val="28"/>
        </w:rPr>
      </w:pPr>
    </w:p>
    <w:p w:rsidR="004A1676" w:rsidRDefault="004A1676"/>
    <w:sectPr w:rsidR="004A1676" w:rsidSect="00AA2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6C83463"/>
    <w:multiLevelType w:val="hybridMultilevel"/>
    <w:tmpl w:val="13F4C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766DCE"/>
    <w:multiLevelType w:val="hybridMultilevel"/>
    <w:tmpl w:val="3C4697D8"/>
    <w:lvl w:ilvl="0" w:tplc="6CE2812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BB7FC3"/>
    <w:multiLevelType w:val="hybridMultilevel"/>
    <w:tmpl w:val="0C2A09AE"/>
    <w:lvl w:ilvl="0" w:tplc="54B0799A">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D1F0AB7"/>
    <w:multiLevelType w:val="hybridMultilevel"/>
    <w:tmpl w:val="428E9432"/>
    <w:lvl w:ilvl="0" w:tplc="F8AEBBD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4F12046"/>
    <w:multiLevelType w:val="hybridMultilevel"/>
    <w:tmpl w:val="4176C710"/>
    <w:lvl w:ilvl="0" w:tplc="04190001">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7FC31DCF"/>
    <w:multiLevelType w:val="hybridMultilevel"/>
    <w:tmpl w:val="52061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8626B8"/>
    <w:rsid w:val="00183432"/>
    <w:rsid w:val="003B3EB1"/>
    <w:rsid w:val="004A1676"/>
    <w:rsid w:val="005465C0"/>
    <w:rsid w:val="005808BB"/>
    <w:rsid w:val="008626B8"/>
    <w:rsid w:val="00AA2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6B8"/>
    <w:pPr>
      <w:ind w:left="720"/>
      <w:contextualSpacing/>
    </w:pPr>
  </w:style>
  <w:style w:type="paragraph" w:styleId="2">
    <w:name w:val="Body Text Indent 2"/>
    <w:basedOn w:val="a"/>
    <w:link w:val="20"/>
    <w:uiPriority w:val="99"/>
    <w:semiHidden/>
    <w:unhideWhenUsed/>
    <w:rsid w:val="008626B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8626B8"/>
    <w:rPr>
      <w:rFonts w:ascii="Times New Roman" w:eastAsia="Times New Roman" w:hAnsi="Times New Roman" w:cs="Times New Roman"/>
      <w:sz w:val="24"/>
      <w:szCs w:val="24"/>
      <w:lang w:eastAsia="ru-RU"/>
    </w:rPr>
  </w:style>
  <w:style w:type="character" w:styleId="a4">
    <w:name w:val="Hyperlink"/>
    <w:basedOn w:val="a0"/>
    <w:semiHidden/>
    <w:unhideWhenUsed/>
    <w:rsid w:val="008626B8"/>
    <w:rPr>
      <w:color w:val="0000FF"/>
      <w:u w:val="single"/>
    </w:rPr>
  </w:style>
  <w:style w:type="table" w:styleId="a5">
    <w:name w:val="Table Grid"/>
    <w:basedOn w:val="a1"/>
    <w:rsid w:val="00862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B3E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3E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2533</Words>
  <Characters>14439</Characters>
  <Application>Microsoft Office Word</Application>
  <DocSecurity>0</DocSecurity>
  <Lines>120</Lines>
  <Paragraphs>33</Paragraphs>
  <ScaleCrop>false</ScaleCrop>
  <Company>Reanimator Extreme Edition</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2015-11-08T12:09:00Z</cp:lastPrinted>
  <dcterms:created xsi:type="dcterms:W3CDTF">2015-11-08T12:03:00Z</dcterms:created>
  <dcterms:modified xsi:type="dcterms:W3CDTF">2015-12-06T15:20:00Z</dcterms:modified>
</cp:coreProperties>
</file>